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5C" w:rsidRPr="008E1765" w:rsidRDefault="00C01293" w:rsidP="008E1765">
      <w:pPr>
        <w:pStyle w:val="Bezodstpw"/>
        <w:spacing w:line="360" w:lineRule="auto"/>
        <w:jc w:val="center"/>
        <w:rPr>
          <w:b/>
          <w:sz w:val="24"/>
          <w:szCs w:val="24"/>
          <w:u w:val="single"/>
        </w:rPr>
      </w:pPr>
      <w:r w:rsidRPr="008E1765">
        <w:rPr>
          <w:b/>
          <w:sz w:val="24"/>
          <w:szCs w:val="24"/>
          <w:u w:val="single"/>
        </w:rPr>
        <w:t>Protokół nr V</w:t>
      </w:r>
      <w:r w:rsidR="00575B6B">
        <w:rPr>
          <w:b/>
          <w:sz w:val="24"/>
          <w:szCs w:val="24"/>
          <w:u w:val="single"/>
        </w:rPr>
        <w:t>I</w:t>
      </w:r>
      <w:r w:rsidRPr="008E1765">
        <w:rPr>
          <w:b/>
          <w:sz w:val="24"/>
          <w:szCs w:val="24"/>
          <w:u w:val="single"/>
        </w:rPr>
        <w:t>/2015</w:t>
      </w:r>
    </w:p>
    <w:p w:rsidR="00B62DF2" w:rsidRPr="008E1765" w:rsidRDefault="00C01293" w:rsidP="008E1765">
      <w:pPr>
        <w:pStyle w:val="Bezodstpw"/>
        <w:spacing w:line="360" w:lineRule="auto"/>
        <w:jc w:val="center"/>
        <w:rPr>
          <w:b/>
          <w:sz w:val="24"/>
          <w:szCs w:val="24"/>
          <w:u w:val="single"/>
        </w:rPr>
      </w:pPr>
      <w:r w:rsidRPr="008E1765">
        <w:rPr>
          <w:b/>
          <w:sz w:val="24"/>
          <w:szCs w:val="24"/>
          <w:u w:val="single"/>
        </w:rPr>
        <w:t xml:space="preserve">z obrad </w:t>
      </w:r>
      <w:r w:rsidR="00246719" w:rsidRPr="008E1765">
        <w:rPr>
          <w:b/>
          <w:sz w:val="24"/>
          <w:szCs w:val="24"/>
          <w:u w:val="single"/>
        </w:rPr>
        <w:t>V</w:t>
      </w:r>
      <w:r w:rsidR="00575B6B">
        <w:rPr>
          <w:b/>
          <w:sz w:val="24"/>
          <w:szCs w:val="24"/>
          <w:u w:val="single"/>
        </w:rPr>
        <w:t>I</w:t>
      </w:r>
      <w:r w:rsidRPr="008E1765">
        <w:rPr>
          <w:b/>
          <w:sz w:val="24"/>
          <w:szCs w:val="24"/>
          <w:u w:val="single"/>
        </w:rPr>
        <w:t xml:space="preserve"> </w:t>
      </w:r>
      <w:r w:rsidR="00246719" w:rsidRPr="008E1765">
        <w:rPr>
          <w:b/>
          <w:sz w:val="24"/>
          <w:szCs w:val="24"/>
          <w:u w:val="single"/>
        </w:rPr>
        <w:t xml:space="preserve">Sesji Rady Gminy Ojrzeń, która odbyła się </w:t>
      </w:r>
      <w:r w:rsidR="00575B6B">
        <w:rPr>
          <w:b/>
          <w:sz w:val="24"/>
          <w:szCs w:val="24"/>
          <w:u w:val="single"/>
        </w:rPr>
        <w:t>27 marca</w:t>
      </w:r>
      <w:r w:rsidRPr="008E1765">
        <w:rPr>
          <w:b/>
          <w:sz w:val="24"/>
          <w:szCs w:val="24"/>
          <w:u w:val="single"/>
        </w:rPr>
        <w:t xml:space="preserve"> 2015</w:t>
      </w:r>
    </w:p>
    <w:p w:rsidR="00246719" w:rsidRPr="008E1765" w:rsidRDefault="00246719" w:rsidP="008E1765">
      <w:pPr>
        <w:pStyle w:val="Bezodstpw"/>
        <w:spacing w:line="360" w:lineRule="auto"/>
        <w:jc w:val="center"/>
        <w:rPr>
          <w:b/>
          <w:sz w:val="24"/>
          <w:szCs w:val="24"/>
          <w:u w:val="single"/>
        </w:rPr>
      </w:pPr>
      <w:r w:rsidRPr="008E1765">
        <w:rPr>
          <w:b/>
          <w:sz w:val="24"/>
          <w:szCs w:val="24"/>
          <w:u w:val="single"/>
        </w:rPr>
        <w:t>w Sali Konferencyjnej Urzędu Gminy w Ojrzeniu.</w:t>
      </w:r>
    </w:p>
    <w:p w:rsidR="00B62DF2" w:rsidRPr="008E1765" w:rsidRDefault="00B62DF2" w:rsidP="008E1765">
      <w:pPr>
        <w:pStyle w:val="Bezodstpw"/>
        <w:spacing w:line="360" w:lineRule="auto"/>
        <w:rPr>
          <w:sz w:val="24"/>
          <w:szCs w:val="24"/>
        </w:rPr>
      </w:pPr>
    </w:p>
    <w:p w:rsidR="00246719" w:rsidRPr="008E1765" w:rsidRDefault="00C01293" w:rsidP="008E1765">
      <w:pPr>
        <w:pStyle w:val="Bezodstpw"/>
        <w:spacing w:line="360" w:lineRule="auto"/>
        <w:rPr>
          <w:sz w:val="24"/>
          <w:szCs w:val="24"/>
        </w:rPr>
      </w:pPr>
      <w:r w:rsidRPr="008E1765">
        <w:rPr>
          <w:sz w:val="24"/>
          <w:szCs w:val="24"/>
        </w:rPr>
        <w:t>Początek sesji: godzina 14</w:t>
      </w:r>
      <w:r w:rsidR="00246719" w:rsidRPr="008E1765">
        <w:rPr>
          <w:sz w:val="24"/>
          <w:szCs w:val="24"/>
        </w:rPr>
        <w:t>:00</w:t>
      </w:r>
    </w:p>
    <w:p w:rsidR="00246719" w:rsidRPr="008E1765" w:rsidRDefault="00246719" w:rsidP="008E1765">
      <w:pPr>
        <w:pStyle w:val="Bezodstpw"/>
        <w:spacing w:line="360" w:lineRule="auto"/>
        <w:rPr>
          <w:b/>
          <w:sz w:val="24"/>
          <w:szCs w:val="24"/>
          <w:u w:val="single"/>
        </w:rPr>
      </w:pPr>
      <w:r w:rsidRPr="008E1765">
        <w:rPr>
          <w:b/>
          <w:sz w:val="24"/>
          <w:szCs w:val="24"/>
          <w:u w:val="single"/>
        </w:rPr>
        <w:t>W sesji udział wzięli:</w:t>
      </w:r>
    </w:p>
    <w:p w:rsidR="00246719" w:rsidRPr="008E1765" w:rsidRDefault="00246719" w:rsidP="008E1765">
      <w:pPr>
        <w:pStyle w:val="Bezodstpw"/>
        <w:spacing w:line="360" w:lineRule="auto"/>
        <w:rPr>
          <w:sz w:val="24"/>
          <w:szCs w:val="24"/>
        </w:rPr>
      </w:pPr>
      <w:r w:rsidRPr="008E1765">
        <w:rPr>
          <w:sz w:val="24"/>
          <w:szCs w:val="24"/>
        </w:rPr>
        <w:t>- Radni</w:t>
      </w:r>
      <w:r w:rsidR="00626072">
        <w:rPr>
          <w:sz w:val="24"/>
          <w:szCs w:val="24"/>
        </w:rPr>
        <w:t xml:space="preserve"> i sołtysi</w:t>
      </w:r>
      <w:bookmarkStart w:id="0" w:name="_GoBack"/>
      <w:bookmarkEnd w:id="0"/>
      <w:r w:rsidRPr="008E1765">
        <w:rPr>
          <w:sz w:val="24"/>
          <w:szCs w:val="24"/>
        </w:rPr>
        <w:t xml:space="preserve"> wg załączonej listy obecności,</w:t>
      </w:r>
    </w:p>
    <w:p w:rsidR="00246719" w:rsidRPr="008E1765" w:rsidRDefault="00246719" w:rsidP="008E1765">
      <w:pPr>
        <w:pStyle w:val="Bezodstpw"/>
        <w:spacing w:line="360" w:lineRule="auto"/>
        <w:rPr>
          <w:sz w:val="24"/>
          <w:szCs w:val="24"/>
        </w:rPr>
      </w:pPr>
      <w:r w:rsidRPr="008E1765">
        <w:rPr>
          <w:sz w:val="24"/>
          <w:szCs w:val="24"/>
        </w:rPr>
        <w:t>- Wójt Gminy – Zdzisław Mierzejewski,</w:t>
      </w:r>
    </w:p>
    <w:p w:rsidR="00246719" w:rsidRPr="008E1765" w:rsidRDefault="00246719" w:rsidP="008E1765">
      <w:pPr>
        <w:pStyle w:val="Bezodstpw"/>
        <w:spacing w:line="360" w:lineRule="auto"/>
        <w:rPr>
          <w:sz w:val="24"/>
          <w:szCs w:val="24"/>
        </w:rPr>
      </w:pPr>
      <w:r w:rsidRPr="008E1765">
        <w:rPr>
          <w:sz w:val="24"/>
          <w:szCs w:val="24"/>
        </w:rPr>
        <w:t>- Skarbnik Gminy – Kamila Włodkowska,</w:t>
      </w:r>
    </w:p>
    <w:p w:rsidR="00C01293" w:rsidRPr="008E1765" w:rsidRDefault="00246719" w:rsidP="008E1765">
      <w:pPr>
        <w:pStyle w:val="Bezodstpw"/>
        <w:spacing w:line="360" w:lineRule="auto"/>
        <w:rPr>
          <w:sz w:val="24"/>
          <w:szCs w:val="24"/>
        </w:rPr>
      </w:pPr>
      <w:r w:rsidRPr="008E1765">
        <w:rPr>
          <w:sz w:val="24"/>
          <w:szCs w:val="24"/>
        </w:rPr>
        <w:t xml:space="preserve">- </w:t>
      </w:r>
      <w:r w:rsidR="00C01293" w:rsidRPr="008E1765">
        <w:rPr>
          <w:sz w:val="24"/>
          <w:szCs w:val="24"/>
        </w:rPr>
        <w:t xml:space="preserve">Sekretarz Gminy – Adam </w:t>
      </w:r>
      <w:proofErr w:type="spellStart"/>
      <w:r w:rsidR="00C01293" w:rsidRPr="008E1765">
        <w:rPr>
          <w:sz w:val="24"/>
          <w:szCs w:val="24"/>
        </w:rPr>
        <w:t>Dejnakowski</w:t>
      </w:r>
      <w:proofErr w:type="spellEnd"/>
      <w:r w:rsidR="00C01293" w:rsidRPr="008E1765">
        <w:rPr>
          <w:sz w:val="24"/>
          <w:szCs w:val="24"/>
        </w:rPr>
        <w:t>,</w:t>
      </w:r>
    </w:p>
    <w:p w:rsidR="00DA6E88" w:rsidRDefault="00DA6E88" w:rsidP="00575B6B">
      <w:pPr>
        <w:pStyle w:val="Bezodstpw"/>
        <w:spacing w:line="360" w:lineRule="auto"/>
        <w:rPr>
          <w:sz w:val="24"/>
          <w:szCs w:val="24"/>
        </w:rPr>
      </w:pPr>
      <w:r w:rsidRPr="008E1765">
        <w:rPr>
          <w:sz w:val="24"/>
          <w:szCs w:val="24"/>
        </w:rPr>
        <w:t xml:space="preserve">- </w:t>
      </w:r>
      <w:r w:rsidR="00575B6B">
        <w:rPr>
          <w:sz w:val="24"/>
          <w:szCs w:val="24"/>
        </w:rPr>
        <w:t xml:space="preserve">Kierownik Gminnego Ośrodka Pomocy Społecznej – Małgorzata Węgier </w:t>
      </w:r>
    </w:p>
    <w:p w:rsidR="009B4023" w:rsidRDefault="009B4023" w:rsidP="00575B6B">
      <w:pPr>
        <w:pStyle w:val="Bezodstpw"/>
        <w:spacing w:line="360" w:lineRule="auto"/>
        <w:rPr>
          <w:sz w:val="24"/>
          <w:szCs w:val="24"/>
        </w:rPr>
      </w:pPr>
      <w:r>
        <w:rPr>
          <w:sz w:val="24"/>
          <w:szCs w:val="24"/>
        </w:rPr>
        <w:t xml:space="preserve">- Specjalista ds. oświaty – Cezary </w:t>
      </w:r>
      <w:proofErr w:type="spellStart"/>
      <w:r>
        <w:rPr>
          <w:sz w:val="24"/>
          <w:szCs w:val="24"/>
        </w:rPr>
        <w:t>Tybuchowski</w:t>
      </w:r>
      <w:proofErr w:type="spellEnd"/>
      <w:r>
        <w:rPr>
          <w:sz w:val="24"/>
          <w:szCs w:val="24"/>
        </w:rPr>
        <w:t>,</w:t>
      </w:r>
    </w:p>
    <w:p w:rsidR="00575B6B" w:rsidRDefault="00575B6B" w:rsidP="00575B6B">
      <w:pPr>
        <w:pStyle w:val="Bezodstpw"/>
        <w:spacing w:line="360" w:lineRule="auto"/>
        <w:rPr>
          <w:sz w:val="24"/>
          <w:szCs w:val="24"/>
        </w:rPr>
      </w:pPr>
      <w:r>
        <w:rPr>
          <w:sz w:val="24"/>
          <w:szCs w:val="24"/>
        </w:rPr>
        <w:t xml:space="preserve">- Dyrektor Szkoły Podstawowej w Ojrzeniu - Marianna </w:t>
      </w:r>
      <w:proofErr w:type="spellStart"/>
      <w:r>
        <w:rPr>
          <w:sz w:val="24"/>
          <w:szCs w:val="24"/>
        </w:rPr>
        <w:t>Jeskie</w:t>
      </w:r>
      <w:proofErr w:type="spellEnd"/>
      <w:r>
        <w:rPr>
          <w:sz w:val="24"/>
          <w:szCs w:val="24"/>
        </w:rPr>
        <w:t>,</w:t>
      </w:r>
    </w:p>
    <w:p w:rsidR="00575B6B" w:rsidRDefault="00575B6B" w:rsidP="00575B6B">
      <w:pPr>
        <w:pStyle w:val="Bezodstpw"/>
        <w:spacing w:line="360" w:lineRule="auto"/>
        <w:rPr>
          <w:sz w:val="24"/>
          <w:szCs w:val="24"/>
        </w:rPr>
      </w:pPr>
      <w:r>
        <w:rPr>
          <w:sz w:val="24"/>
          <w:szCs w:val="24"/>
        </w:rPr>
        <w:t xml:space="preserve">- Dyrektor Zespołu Szkół w Młocku - Elżbieta Adamiak, </w:t>
      </w:r>
    </w:p>
    <w:p w:rsidR="00575B6B" w:rsidRPr="008E1765" w:rsidRDefault="00575B6B" w:rsidP="00575B6B">
      <w:pPr>
        <w:pStyle w:val="Bezodstpw"/>
        <w:spacing w:line="360" w:lineRule="auto"/>
        <w:rPr>
          <w:sz w:val="24"/>
          <w:szCs w:val="24"/>
        </w:rPr>
      </w:pPr>
      <w:r>
        <w:rPr>
          <w:sz w:val="24"/>
          <w:szCs w:val="24"/>
        </w:rPr>
        <w:t>- Dyrektor Zespołu Szkół w Kraszewie - Stanisław Studziński.</w:t>
      </w:r>
    </w:p>
    <w:p w:rsidR="00B62DF2" w:rsidRPr="008E1765" w:rsidRDefault="00B62DF2" w:rsidP="008E1765">
      <w:pPr>
        <w:pStyle w:val="Bezodstpw"/>
        <w:spacing w:line="360" w:lineRule="auto"/>
        <w:jc w:val="both"/>
        <w:rPr>
          <w:sz w:val="24"/>
          <w:szCs w:val="24"/>
        </w:rPr>
      </w:pPr>
    </w:p>
    <w:p w:rsidR="00357089" w:rsidRPr="008E1765" w:rsidRDefault="00C01293" w:rsidP="008E1765">
      <w:pPr>
        <w:pStyle w:val="Bezodstpw"/>
        <w:spacing w:line="360" w:lineRule="auto"/>
        <w:jc w:val="both"/>
        <w:rPr>
          <w:sz w:val="24"/>
          <w:szCs w:val="24"/>
        </w:rPr>
      </w:pPr>
      <w:r w:rsidRPr="008E1765">
        <w:rPr>
          <w:sz w:val="24"/>
          <w:szCs w:val="24"/>
        </w:rPr>
        <w:tab/>
        <w:t xml:space="preserve">Otwarcia </w:t>
      </w:r>
      <w:r w:rsidR="00246719" w:rsidRPr="008E1765">
        <w:rPr>
          <w:sz w:val="24"/>
          <w:szCs w:val="24"/>
        </w:rPr>
        <w:t>V</w:t>
      </w:r>
      <w:r w:rsidR="00575B6B">
        <w:rPr>
          <w:sz w:val="24"/>
          <w:szCs w:val="24"/>
        </w:rPr>
        <w:t>I</w:t>
      </w:r>
      <w:r w:rsidR="00246719" w:rsidRPr="008E1765">
        <w:rPr>
          <w:sz w:val="24"/>
          <w:szCs w:val="24"/>
        </w:rPr>
        <w:t xml:space="preserve"> Sesji Rady Gminy Ojrzeń dokonał Przewodniczący Rady Gminy Ojrzeń – Grzegorz Lejman, który powitał zgromadzonych a następnie stwierdził prawomocność obrad (w sesji uczestniczyło 1</w:t>
      </w:r>
      <w:r w:rsidR="00575B6B">
        <w:rPr>
          <w:sz w:val="24"/>
          <w:szCs w:val="24"/>
        </w:rPr>
        <w:t>5</w:t>
      </w:r>
      <w:r w:rsidR="00246719" w:rsidRPr="008E1765">
        <w:rPr>
          <w:sz w:val="24"/>
          <w:szCs w:val="24"/>
        </w:rPr>
        <w:t xml:space="preserve"> radnych)</w:t>
      </w:r>
      <w:r w:rsidR="00494655">
        <w:rPr>
          <w:sz w:val="24"/>
          <w:szCs w:val="24"/>
        </w:rPr>
        <w:t>.</w:t>
      </w:r>
      <w:r w:rsidR="00900A96" w:rsidRPr="008E1765">
        <w:rPr>
          <w:sz w:val="24"/>
          <w:szCs w:val="24"/>
        </w:rPr>
        <w:t xml:space="preserve"> </w:t>
      </w:r>
    </w:p>
    <w:p w:rsidR="00246719" w:rsidRPr="008E1765" w:rsidRDefault="00900A96" w:rsidP="00494655">
      <w:pPr>
        <w:pStyle w:val="Bezodstpw"/>
        <w:spacing w:line="360" w:lineRule="auto"/>
        <w:ind w:firstLine="360"/>
        <w:jc w:val="both"/>
        <w:rPr>
          <w:sz w:val="24"/>
          <w:szCs w:val="24"/>
        </w:rPr>
      </w:pPr>
      <w:r w:rsidRPr="008E1765">
        <w:rPr>
          <w:sz w:val="24"/>
          <w:szCs w:val="24"/>
        </w:rPr>
        <w:t>W wyniku głosowania 1</w:t>
      </w:r>
      <w:r w:rsidR="00575B6B">
        <w:rPr>
          <w:sz w:val="24"/>
          <w:szCs w:val="24"/>
        </w:rPr>
        <w:t>5</w:t>
      </w:r>
      <w:r w:rsidRPr="008E1765">
        <w:rPr>
          <w:sz w:val="24"/>
          <w:szCs w:val="24"/>
        </w:rPr>
        <w:t xml:space="preserve"> Radnych </w:t>
      </w:r>
      <w:r w:rsidR="00494655">
        <w:rPr>
          <w:sz w:val="24"/>
          <w:szCs w:val="24"/>
        </w:rPr>
        <w:t>opowiedziało się</w:t>
      </w:r>
      <w:r w:rsidR="00357089" w:rsidRPr="008E1765">
        <w:rPr>
          <w:sz w:val="24"/>
          <w:szCs w:val="24"/>
        </w:rPr>
        <w:t xml:space="preserve"> za przyjęciem porządku obrad, który kształtował się następująco:</w:t>
      </w:r>
    </w:p>
    <w:p w:rsidR="00C01293" w:rsidRDefault="00C01293" w:rsidP="008E1765">
      <w:pPr>
        <w:pStyle w:val="Bezodstpw"/>
        <w:numPr>
          <w:ilvl w:val="0"/>
          <w:numId w:val="12"/>
        </w:numPr>
        <w:spacing w:line="360" w:lineRule="auto"/>
        <w:jc w:val="both"/>
        <w:rPr>
          <w:sz w:val="24"/>
          <w:szCs w:val="24"/>
        </w:rPr>
      </w:pPr>
      <w:r w:rsidRPr="008E1765">
        <w:rPr>
          <w:sz w:val="24"/>
          <w:szCs w:val="24"/>
        </w:rPr>
        <w:t>Otwarcie sesji i stwierdzenie prawomocności obrad.</w:t>
      </w:r>
    </w:p>
    <w:p w:rsidR="00575B6B" w:rsidRDefault="00575B6B" w:rsidP="008E1765">
      <w:pPr>
        <w:pStyle w:val="Bezodstpw"/>
        <w:numPr>
          <w:ilvl w:val="0"/>
          <w:numId w:val="12"/>
        </w:numPr>
        <w:spacing w:line="360" w:lineRule="auto"/>
        <w:jc w:val="both"/>
        <w:rPr>
          <w:sz w:val="24"/>
          <w:szCs w:val="24"/>
        </w:rPr>
      </w:pPr>
      <w:r>
        <w:rPr>
          <w:sz w:val="24"/>
          <w:szCs w:val="24"/>
        </w:rPr>
        <w:t xml:space="preserve">Przyjęcie protokołu z V Nadzwyczajnej Sesji </w:t>
      </w:r>
      <w:r w:rsidR="00CA62E8">
        <w:rPr>
          <w:sz w:val="24"/>
          <w:szCs w:val="24"/>
        </w:rPr>
        <w:t>Rady Gminy Ojrzeń</w:t>
      </w:r>
      <w:r w:rsidR="009B4023">
        <w:rPr>
          <w:sz w:val="24"/>
          <w:szCs w:val="24"/>
        </w:rPr>
        <w:t>,</w:t>
      </w:r>
    </w:p>
    <w:p w:rsidR="009B4023" w:rsidRDefault="009B4023" w:rsidP="008E1765">
      <w:pPr>
        <w:pStyle w:val="Bezodstpw"/>
        <w:numPr>
          <w:ilvl w:val="0"/>
          <w:numId w:val="12"/>
        </w:numPr>
        <w:spacing w:line="360" w:lineRule="auto"/>
        <w:jc w:val="both"/>
        <w:rPr>
          <w:sz w:val="24"/>
          <w:szCs w:val="24"/>
        </w:rPr>
      </w:pPr>
      <w:r>
        <w:rPr>
          <w:sz w:val="24"/>
          <w:szCs w:val="24"/>
        </w:rPr>
        <w:t>Informacja z działalności Wójta Gminy Ojrzeń w okresie międzysesyjnym,</w:t>
      </w:r>
    </w:p>
    <w:p w:rsidR="009B4023" w:rsidRDefault="009B4023" w:rsidP="008E1765">
      <w:pPr>
        <w:pStyle w:val="Bezodstpw"/>
        <w:numPr>
          <w:ilvl w:val="0"/>
          <w:numId w:val="12"/>
        </w:numPr>
        <w:spacing w:line="360" w:lineRule="auto"/>
        <w:jc w:val="both"/>
        <w:rPr>
          <w:sz w:val="24"/>
          <w:szCs w:val="24"/>
        </w:rPr>
      </w:pPr>
      <w:r>
        <w:rPr>
          <w:sz w:val="24"/>
          <w:szCs w:val="24"/>
        </w:rPr>
        <w:t>Sprawozdanie z wysokości średnich wynagrodzeń nauczycieli na poszczególnych stopniach awansu zawodowego w szkołach prowadzonych przez jednostkę samorządu terytorialnego.</w:t>
      </w:r>
    </w:p>
    <w:p w:rsidR="009B4023" w:rsidRDefault="009B4023" w:rsidP="008E1765">
      <w:pPr>
        <w:pStyle w:val="Bezodstpw"/>
        <w:numPr>
          <w:ilvl w:val="0"/>
          <w:numId w:val="12"/>
        </w:numPr>
        <w:spacing w:line="360" w:lineRule="auto"/>
        <w:jc w:val="both"/>
        <w:rPr>
          <w:sz w:val="24"/>
          <w:szCs w:val="24"/>
        </w:rPr>
      </w:pPr>
      <w:r>
        <w:rPr>
          <w:sz w:val="24"/>
          <w:szCs w:val="24"/>
        </w:rPr>
        <w:t>Sprawozdanie z działalności Gminnego Ośrodka Pomocy Społecznej za 2014 rok.</w:t>
      </w:r>
    </w:p>
    <w:p w:rsidR="009B4023" w:rsidRDefault="009B4023" w:rsidP="008E1765">
      <w:pPr>
        <w:pStyle w:val="Bezodstpw"/>
        <w:numPr>
          <w:ilvl w:val="0"/>
          <w:numId w:val="12"/>
        </w:numPr>
        <w:spacing w:line="360" w:lineRule="auto"/>
        <w:jc w:val="both"/>
        <w:rPr>
          <w:sz w:val="24"/>
          <w:szCs w:val="24"/>
        </w:rPr>
      </w:pPr>
      <w:r>
        <w:rPr>
          <w:sz w:val="24"/>
          <w:szCs w:val="24"/>
        </w:rPr>
        <w:t>Sprawozdanie z działalności Gminnego Zespołu Interdyscyplinarnego ds. przeciwdziałania przemocy za rok 2014.</w:t>
      </w:r>
    </w:p>
    <w:p w:rsidR="009B4023" w:rsidRDefault="009B4023" w:rsidP="008E1765">
      <w:pPr>
        <w:pStyle w:val="Bezodstpw"/>
        <w:numPr>
          <w:ilvl w:val="0"/>
          <w:numId w:val="12"/>
        </w:numPr>
        <w:spacing w:line="360" w:lineRule="auto"/>
        <w:jc w:val="both"/>
        <w:rPr>
          <w:sz w:val="24"/>
          <w:szCs w:val="24"/>
        </w:rPr>
      </w:pPr>
      <w:r>
        <w:rPr>
          <w:sz w:val="24"/>
          <w:szCs w:val="24"/>
        </w:rPr>
        <w:lastRenderedPageBreak/>
        <w:t>Sprawozdanie z działalności Gminnej Komisji Rozwiązywania Problemów Alkoholowych za 2014 rok.</w:t>
      </w:r>
    </w:p>
    <w:p w:rsidR="009B4023" w:rsidRDefault="009B4023" w:rsidP="008E1765">
      <w:pPr>
        <w:pStyle w:val="Bezodstpw"/>
        <w:numPr>
          <w:ilvl w:val="0"/>
          <w:numId w:val="12"/>
        </w:numPr>
        <w:spacing w:line="360" w:lineRule="auto"/>
        <w:jc w:val="both"/>
        <w:rPr>
          <w:sz w:val="24"/>
          <w:szCs w:val="24"/>
        </w:rPr>
      </w:pPr>
      <w:r>
        <w:rPr>
          <w:sz w:val="24"/>
          <w:szCs w:val="24"/>
        </w:rPr>
        <w:t>Przyjcie planu pracy Komisji Rewizyjnej Rady Gminy Ojrzeń na rok 2015.</w:t>
      </w:r>
    </w:p>
    <w:p w:rsidR="009B4023" w:rsidRPr="008E1765" w:rsidRDefault="009B4023" w:rsidP="008E1765">
      <w:pPr>
        <w:pStyle w:val="Bezodstpw"/>
        <w:numPr>
          <w:ilvl w:val="0"/>
          <w:numId w:val="12"/>
        </w:numPr>
        <w:spacing w:line="360" w:lineRule="auto"/>
        <w:jc w:val="both"/>
        <w:rPr>
          <w:sz w:val="24"/>
          <w:szCs w:val="24"/>
        </w:rPr>
      </w:pPr>
      <w:r>
        <w:rPr>
          <w:sz w:val="24"/>
          <w:szCs w:val="24"/>
        </w:rPr>
        <w:t>Sprawozdanie z wykonania budżetu gminy Ojrzeń za 2014 rok.</w:t>
      </w:r>
    </w:p>
    <w:p w:rsidR="00C01293" w:rsidRPr="008E1765" w:rsidRDefault="00C01293" w:rsidP="008E1765">
      <w:pPr>
        <w:pStyle w:val="Bezodstpw"/>
        <w:numPr>
          <w:ilvl w:val="0"/>
          <w:numId w:val="12"/>
        </w:numPr>
        <w:spacing w:line="360" w:lineRule="auto"/>
        <w:jc w:val="both"/>
        <w:rPr>
          <w:sz w:val="24"/>
          <w:szCs w:val="24"/>
        </w:rPr>
      </w:pPr>
      <w:r w:rsidRPr="008E1765">
        <w:rPr>
          <w:sz w:val="24"/>
          <w:szCs w:val="24"/>
        </w:rPr>
        <w:t>Podjęcie uchwał w sprawie:</w:t>
      </w:r>
    </w:p>
    <w:p w:rsidR="008E1765" w:rsidRDefault="009B4023" w:rsidP="009B4023">
      <w:pPr>
        <w:pStyle w:val="Bezodstpw"/>
        <w:numPr>
          <w:ilvl w:val="0"/>
          <w:numId w:val="13"/>
        </w:numPr>
        <w:spacing w:line="360" w:lineRule="auto"/>
        <w:jc w:val="both"/>
        <w:rPr>
          <w:sz w:val="24"/>
          <w:szCs w:val="24"/>
        </w:rPr>
      </w:pPr>
      <w:r>
        <w:rPr>
          <w:sz w:val="24"/>
          <w:szCs w:val="24"/>
        </w:rPr>
        <w:t>Odmowy uwzględnienia wezwania do usunięcia naruszenia prawa</w:t>
      </w:r>
      <w:r w:rsidR="000E7912">
        <w:rPr>
          <w:sz w:val="24"/>
          <w:szCs w:val="24"/>
        </w:rPr>
        <w:t>,</w:t>
      </w:r>
    </w:p>
    <w:p w:rsidR="000E7912" w:rsidRDefault="000E7912" w:rsidP="009B4023">
      <w:pPr>
        <w:pStyle w:val="Bezodstpw"/>
        <w:numPr>
          <w:ilvl w:val="0"/>
          <w:numId w:val="13"/>
        </w:numPr>
        <w:spacing w:line="360" w:lineRule="auto"/>
        <w:jc w:val="both"/>
        <w:rPr>
          <w:sz w:val="24"/>
          <w:szCs w:val="24"/>
        </w:rPr>
      </w:pPr>
      <w:r>
        <w:rPr>
          <w:sz w:val="24"/>
          <w:szCs w:val="24"/>
        </w:rPr>
        <w:t>Zmiany Wieloletniej Prognozy Finansowej Gminy Ojrzeń,</w:t>
      </w:r>
    </w:p>
    <w:p w:rsidR="000E7912" w:rsidRDefault="000E7912" w:rsidP="009B4023">
      <w:pPr>
        <w:pStyle w:val="Bezodstpw"/>
        <w:numPr>
          <w:ilvl w:val="0"/>
          <w:numId w:val="13"/>
        </w:numPr>
        <w:spacing w:line="360" w:lineRule="auto"/>
        <w:jc w:val="both"/>
        <w:rPr>
          <w:sz w:val="24"/>
          <w:szCs w:val="24"/>
        </w:rPr>
      </w:pPr>
      <w:r>
        <w:rPr>
          <w:sz w:val="24"/>
          <w:szCs w:val="24"/>
        </w:rPr>
        <w:t>Zmiany uchwały budżetowej Gminy Ojrzeń na rok 2015.</w:t>
      </w:r>
    </w:p>
    <w:p w:rsidR="000E7912" w:rsidRDefault="000E7912" w:rsidP="000E7912">
      <w:pPr>
        <w:pStyle w:val="Bezodstpw"/>
        <w:numPr>
          <w:ilvl w:val="0"/>
          <w:numId w:val="14"/>
        </w:numPr>
        <w:spacing w:line="360" w:lineRule="auto"/>
        <w:ind w:left="426" w:firstLine="0"/>
        <w:jc w:val="both"/>
        <w:rPr>
          <w:sz w:val="24"/>
          <w:szCs w:val="24"/>
        </w:rPr>
      </w:pPr>
      <w:r>
        <w:rPr>
          <w:sz w:val="24"/>
          <w:szCs w:val="24"/>
        </w:rPr>
        <w:t>Interpelacje i zapytania radnych,</w:t>
      </w:r>
    </w:p>
    <w:p w:rsidR="000E7912" w:rsidRDefault="000E7912" w:rsidP="000E7912">
      <w:pPr>
        <w:pStyle w:val="Bezodstpw"/>
        <w:numPr>
          <w:ilvl w:val="0"/>
          <w:numId w:val="14"/>
        </w:numPr>
        <w:spacing w:line="360" w:lineRule="auto"/>
        <w:ind w:left="426" w:firstLine="0"/>
        <w:jc w:val="both"/>
        <w:rPr>
          <w:sz w:val="24"/>
          <w:szCs w:val="24"/>
        </w:rPr>
      </w:pPr>
      <w:r>
        <w:rPr>
          <w:sz w:val="24"/>
          <w:szCs w:val="24"/>
        </w:rPr>
        <w:t>Interpelacje i zapytania sołtysów,</w:t>
      </w:r>
    </w:p>
    <w:p w:rsidR="000E7912" w:rsidRDefault="000E7912" w:rsidP="000E7912">
      <w:pPr>
        <w:pStyle w:val="Bezodstpw"/>
        <w:numPr>
          <w:ilvl w:val="0"/>
          <w:numId w:val="14"/>
        </w:numPr>
        <w:spacing w:line="360" w:lineRule="auto"/>
        <w:ind w:left="426" w:firstLine="0"/>
        <w:jc w:val="both"/>
        <w:rPr>
          <w:sz w:val="24"/>
          <w:szCs w:val="24"/>
        </w:rPr>
      </w:pPr>
      <w:r>
        <w:rPr>
          <w:sz w:val="24"/>
          <w:szCs w:val="24"/>
        </w:rPr>
        <w:t>Odpowiedzi na interpelacje,</w:t>
      </w:r>
    </w:p>
    <w:p w:rsidR="000E7912" w:rsidRDefault="000E7912" w:rsidP="000E7912">
      <w:pPr>
        <w:pStyle w:val="Bezodstpw"/>
        <w:numPr>
          <w:ilvl w:val="0"/>
          <w:numId w:val="14"/>
        </w:numPr>
        <w:spacing w:line="360" w:lineRule="auto"/>
        <w:ind w:left="426" w:firstLine="0"/>
        <w:jc w:val="both"/>
        <w:rPr>
          <w:sz w:val="24"/>
          <w:szCs w:val="24"/>
        </w:rPr>
      </w:pPr>
      <w:r>
        <w:rPr>
          <w:sz w:val="24"/>
          <w:szCs w:val="24"/>
        </w:rPr>
        <w:t>Wolne wnioski i zapytania,</w:t>
      </w:r>
    </w:p>
    <w:p w:rsidR="000E7912" w:rsidRDefault="000E7912" w:rsidP="000E7912">
      <w:pPr>
        <w:pStyle w:val="Bezodstpw"/>
        <w:numPr>
          <w:ilvl w:val="0"/>
          <w:numId w:val="14"/>
        </w:numPr>
        <w:spacing w:line="360" w:lineRule="auto"/>
        <w:ind w:left="426" w:firstLine="0"/>
        <w:jc w:val="both"/>
        <w:rPr>
          <w:sz w:val="24"/>
          <w:szCs w:val="24"/>
        </w:rPr>
      </w:pPr>
      <w:r>
        <w:rPr>
          <w:sz w:val="24"/>
          <w:szCs w:val="24"/>
        </w:rPr>
        <w:t>Zamknięcie obrad.</w:t>
      </w:r>
    </w:p>
    <w:p w:rsidR="000E7912" w:rsidRDefault="000E7912" w:rsidP="000E7912">
      <w:pPr>
        <w:pStyle w:val="Bezodstpw"/>
        <w:spacing w:line="360" w:lineRule="auto"/>
        <w:ind w:left="360"/>
        <w:jc w:val="both"/>
        <w:rPr>
          <w:sz w:val="24"/>
          <w:szCs w:val="24"/>
        </w:rPr>
      </w:pPr>
      <w:r>
        <w:rPr>
          <w:sz w:val="24"/>
          <w:szCs w:val="24"/>
        </w:rPr>
        <w:t>Przewodniczący Rady Gminy Ojrzeń – Grzegorz Lejman, przypomniał</w:t>
      </w:r>
    </w:p>
    <w:p w:rsidR="007573E6" w:rsidRDefault="000E7912" w:rsidP="000E7912">
      <w:pPr>
        <w:pStyle w:val="Bezodstpw"/>
        <w:spacing w:line="360" w:lineRule="auto"/>
        <w:jc w:val="both"/>
        <w:rPr>
          <w:sz w:val="24"/>
          <w:szCs w:val="24"/>
        </w:rPr>
      </w:pPr>
      <w:r>
        <w:rPr>
          <w:sz w:val="24"/>
          <w:szCs w:val="24"/>
        </w:rPr>
        <w:t>zgromadzonym, iż protokół z V Nadzwyczajnej Sesji Rady Gminy Ojrzeń z dnia 20 lutego 2015 roku dostępny był do wglądu w biurze obsługi Rady Gminy po czym przystąpił</w:t>
      </w:r>
    </w:p>
    <w:p w:rsidR="000E7912" w:rsidRDefault="000E7912" w:rsidP="000E7912">
      <w:pPr>
        <w:pStyle w:val="Bezodstpw"/>
        <w:spacing w:line="360" w:lineRule="auto"/>
        <w:jc w:val="both"/>
        <w:rPr>
          <w:sz w:val="24"/>
          <w:szCs w:val="24"/>
        </w:rPr>
      </w:pPr>
      <w:r>
        <w:rPr>
          <w:sz w:val="24"/>
          <w:szCs w:val="24"/>
        </w:rPr>
        <w:t>do głosowania nad przyjęciem protokołu. Wszyscy radni opowiedzieli się „za” przyjęciem. Tym samym protokół z V Nadzwyczajnej Sesji Rady Gminy Ojrzeń został przyj</w:t>
      </w:r>
      <w:r w:rsidR="00494655">
        <w:rPr>
          <w:sz w:val="24"/>
          <w:szCs w:val="24"/>
        </w:rPr>
        <w:t>ęty jednogłośnie (15 głosów „za”).</w:t>
      </w:r>
    </w:p>
    <w:p w:rsidR="001C7D2F" w:rsidRDefault="001C7D2F" w:rsidP="000E7912">
      <w:pPr>
        <w:pStyle w:val="Bezodstpw"/>
        <w:spacing w:line="360" w:lineRule="auto"/>
        <w:jc w:val="both"/>
        <w:rPr>
          <w:sz w:val="24"/>
          <w:szCs w:val="24"/>
        </w:rPr>
      </w:pPr>
      <w:r>
        <w:rPr>
          <w:sz w:val="24"/>
          <w:szCs w:val="24"/>
        </w:rPr>
        <w:tab/>
        <w:t>Kolejnym punktem sesji Rady Gminy była informacja z działalności Wójta Gminy Ojrzeń w okresie międzysesyjnym. Przewodniczący Rady Gminy poprosił Wójta Gminy o przedstawienie ww. informacji.</w:t>
      </w:r>
    </w:p>
    <w:p w:rsidR="001C7D2F" w:rsidRDefault="001C7D2F" w:rsidP="000E7912">
      <w:pPr>
        <w:pStyle w:val="Bezodstpw"/>
        <w:spacing w:line="360" w:lineRule="auto"/>
        <w:jc w:val="both"/>
        <w:rPr>
          <w:sz w:val="24"/>
          <w:szCs w:val="24"/>
        </w:rPr>
      </w:pPr>
      <w:r>
        <w:rPr>
          <w:sz w:val="24"/>
          <w:szCs w:val="24"/>
        </w:rPr>
        <w:tab/>
        <w:t xml:space="preserve">Wójt Gminy Ojrzeń – Zdzisław Mierzejewski na początku swojego wystąpienia odniósł się do obecnych na sali kamer. Zarejestrowane nagrania z odbywających się sesji zostaną opublikowane na stronie Internetowej urzędu co pozwoli mieszkańcom śledzić ich przebieg. </w:t>
      </w:r>
    </w:p>
    <w:p w:rsidR="001C7D2F" w:rsidRDefault="001C7D2F" w:rsidP="000E7912">
      <w:pPr>
        <w:pStyle w:val="Bezodstpw"/>
        <w:spacing w:line="360" w:lineRule="auto"/>
        <w:jc w:val="both"/>
        <w:rPr>
          <w:sz w:val="24"/>
          <w:szCs w:val="24"/>
        </w:rPr>
      </w:pPr>
      <w:r>
        <w:rPr>
          <w:sz w:val="24"/>
          <w:szCs w:val="24"/>
        </w:rPr>
        <w:t xml:space="preserve">Następnie Wójt Gminy stwierdził, iż mijający I kwartał 2015 roku przebiegł sprawnie i skutecznie. </w:t>
      </w:r>
      <w:r w:rsidR="009E4F22">
        <w:rPr>
          <w:sz w:val="24"/>
          <w:szCs w:val="24"/>
        </w:rPr>
        <w:t>1 września planowane jest oddanie do użytku nowej części Szkoły Podstawowej w Ojrzeniu wraz z wyposażeniem. Ponadto ogłoszony został przetarg na dokończenie remontu budynku urzędu – m.in. elewacja zewnętrzna, wentylacja wewnętrzna. Rozstrzygnięty został także przetarg na parking przy cmentarzu w Kraszewie, położona została kostka przed świetlicą w Kownatach Borowych, rozpoczęt</w:t>
      </w:r>
      <w:r w:rsidR="00E86ECF">
        <w:rPr>
          <w:sz w:val="24"/>
          <w:szCs w:val="24"/>
        </w:rPr>
        <w:t>o</w:t>
      </w:r>
      <w:r w:rsidR="009E4F22">
        <w:rPr>
          <w:sz w:val="24"/>
          <w:szCs w:val="24"/>
        </w:rPr>
        <w:t xml:space="preserve"> łatanie dziur na drogach, </w:t>
      </w:r>
      <w:r w:rsidR="009E4F22">
        <w:rPr>
          <w:sz w:val="24"/>
          <w:szCs w:val="24"/>
        </w:rPr>
        <w:lastRenderedPageBreak/>
        <w:t xml:space="preserve">planowany jest II etap budowy drogi w </w:t>
      </w:r>
      <w:proofErr w:type="spellStart"/>
      <w:r w:rsidR="009E4F22">
        <w:rPr>
          <w:sz w:val="24"/>
          <w:szCs w:val="24"/>
        </w:rPr>
        <w:t>Bronisławiu</w:t>
      </w:r>
      <w:proofErr w:type="spellEnd"/>
      <w:r w:rsidR="009E4F22">
        <w:rPr>
          <w:sz w:val="24"/>
          <w:szCs w:val="24"/>
        </w:rPr>
        <w:t xml:space="preserve">, </w:t>
      </w:r>
      <w:r w:rsidR="00E86ECF">
        <w:rPr>
          <w:sz w:val="24"/>
          <w:szCs w:val="24"/>
        </w:rPr>
        <w:t xml:space="preserve">zaświeciły się także nowe lampy, które  będą świecić </w:t>
      </w:r>
      <w:r w:rsidR="00494655">
        <w:rPr>
          <w:sz w:val="24"/>
          <w:szCs w:val="24"/>
        </w:rPr>
        <w:t>przez całą noc.</w:t>
      </w:r>
      <w:r w:rsidR="004F2C8C">
        <w:rPr>
          <w:sz w:val="24"/>
          <w:szCs w:val="24"/>
        </w:rPr>
        <w:t xml:space="preserve"> </w:t>
      </w:r>
      <w:r w:rsidR="00494655">
        <w:rPr>
          <w:sz w:val="24"/>
          <w:szCs w:val="24"/>
        </w:rPr>
        <w:t>T</w:t>
      </w:r>
      <w:r w:rsidR="004F2C8C">
        <w:rPr>
          <w:sz w:val="24"/>
          <w:szCs w:val="24"/>
        </w:rPr>
        <w:t xml:space="preserve">rwają także przygotowania do budowy boisk w </w:t>
      </w:r>
      <w:proofErr w:type="spellStart"/>
      <w:r w:rsidR="004F2C8C">
        <w:rPr>
          <w:sz w:val="24"/>
          <w:szCs w:val="24"/>
        </w:rPr>
        <w:t>Bronisławiu</w:t>
      </w:r>
      <w:proofErr w:type="spellEnd"/>
      <w:r w:rsidR="004F2C8C">
        <w:rPr>
          <w:sz w:val="24"/>
          <w:szCs w:val="24"/>
        </w:rPr>
        <w:t xml:space="preserve"> i Nowej Wsi.</w:t>
      </w:r>
    </w:p>
    <w:p w:rsidR="004F2C8C" w:rsidRDefault="004F2C8C" w:rsidP="00494655">
      <w:pPr>
        <w:pStyle w:val="Bezodstpw"/>
        <w:spacing w:line="360" w:lineRule="auto"/>
        <w:ind w:firstLine="708"/>
        <w:jc w:val="both"/>
        <w:rPr>
          <w:sz w:val="24"/>
          <w:szCs w:val="24"/>
        </w:rPr>
      </w:pPr>
      <w:r>
        <w:rPr>
          <w:sz w:val="24"/>
          <w:szCs w:val="24"/>
        </w:rPr>
        <w:t>W tym roku kontynuowane będzie wydawanie kwartalnika - Biuletynu Gminy Ojrzeń w nakładzie 800 egzemplarzy na gminę.</w:t>
      </w:r>
    </w:p>
    <w:p w:rsidR="004F2C8C" w:rsidRDefault="004F2C8C" w:rsidP="00494655">
      <w:pPr>
        <w:pStyle w:val="Bezodstpw"/>
        <w:spacing w:line="360" w:lineRule="auto"/>
        <w:ind w:firstLine="708"/>
        <w:jc w:val="both"/>
        <w:rPr>
          <w:sz w:val="24"/>
          <w:szCs w:val="24"/>
        </w:rPr>
      </w:pPr>
      <w:r>
        <w:rPr>
          <w:sz w:val="24"/>
          <w:szCs w:val="24"/>
        </w:rPr>
        <w:t xml:space="preserve">Trwają wybory sołtysów i rad sołeckich. Na 27 sołectw odbyły się 23 zebrania. W </w:t>
      </w:r>
      <w:proofErr w:type="spellStart"/>
      <w:r>
        <w:rPr>
          <w:sz w:val="24"/>
          <w:szCs w:val="24"/>
        </w:rPr>
        <w:t>Radziwiu</w:t>
      </w:r>
      <w:proofErr w:type="spellEnd"/>
      <w:r>
        <w:rPr>
          <w:sz w:val="24"/>
          <w:szCs w:val="24"/>
        </w:rPr>
        <w:t xml:space="preserve"> z powodu braku chętnego nie dokonano wyboru sołtysa. Zebranie zostanie powtórzone. </w:t>
      </w:r>
      <w:r w:rsidR="00494655">
        <w:rPr>
          <w:sz w:val="24"/>
          <w:szCs w:val="24"/>
        </w:rPr>
        <w:t>Nowi sołtysi zostali wybrani w następujących sołectwach:</w:t>
      </w:r>
      <w:r>
        <w:rPr>
          <w:sz w:val="24"/>
          <w:szCs w:val="24"/>
        </w:rPr>
        <w:t xml:space="preserve"> Grabówiec – Zbigniew Mieszkowski, </w:t>
      </w:r>
      <w:proofErr w:type="spellStart"/>
      <w:r>
        <w:rPr>
          <w:sz w:val="24"/>
          <w:szCs w:val="24"/>
        </w:rPr>
        <w:t>Halinin</w:t>
      </w:r>
      <w:proofErr w:type="spellEnd"/>
      <w:r>
        <w:rPr>
          <w:sz w:val="24"/>
          <w:szCs w:val="24"/>
        </w:rPr>
        <w:t xml:space="preserve"> – Joanna Młotek, Młock Kopacze – Paweł </w:t>
      </w:r>
      <w:proofErr w:type="spellStart"/>
      <w:r>
        <w:rPr>
          <w:sz w:val="24"/>
          <w:szCs w:val="24"/>
        </w:rPr>
        <w:t>Wernicki</w:t>
      </w:r>
      <w:proofErr w:type="spellEnd"/>
      <w:r>
        <w:rPr>
          <w:sz w:val="24"/>
          <w:szCs w:val="24"/>
        </w:rPr>
        <w:t xml:space="preserve">, </w:t>
      </w:r>
      <w:r w:rsidR="004D01AC">
        <w:rPr>
          <w:sz w:val="24"/>
          <w:szCs w:val="24"/>
        </w:rPr>
        <w:t xml:space="preserve">Nowa Wieś – Andrzej </w:t>
      </w:r>
      <w:proofErr w:type="spellStart"/>
      <w:r w:rsidR="004D01AC">
        <w:rPr>
          <w:sz w:val="24"/>
          <w:szCs w:val="24"/>
        </w:rPr>
        <w:t>Gburzyński</w:t>
      </w:r>
      <w:proofErr w:type="spellEnd"/>
      <w:r w:rsidR="004D01AC">
        <w:rPr>
          <w:sz w:val="24"/>
          <w:szCs w:val="24"/>
        </w:rPr>
        <w:t xml:space="preserve">, Obrąb – Agnieszka Niedzielska, Przyrowa – Iwona </w:t>
      </w:r>
      <w:proofErr w:type="spellStart"/>
      <w:r w:rsidR="004D01AC">
        <w:rPr>
          <w:sz w:val="24"/>
          <w:szCs w:val="24"/>
        </w:rPr>
        <w:t>Cendrowska</w:t>
      </w:r>
      <w:proofErr w:type="spellEnd"/>
      <w:r w:rsidR="004D01AC">
        <w:rPr>
          <w:sz w:val="24"/>
          <w:szCs w:val="24"/>
        </w:rPr>
        <w:t xml:space="preserve">, Żochy – Milena </w:t>
      </w:r>
      <w:proofErr w:type="spellStart"/>
      <w:r w:rsidR="004D01AC">
        <w:rPr>
          <w:sz w:val="24"/>
          <w:szCs w:val="24"/>
        </w:rPr>
        <w:t>Oglęcka</w:t>
      </w:r>
      <w:proofErr w:type="spellEnd"/>
      <w:r w:rsidR="004D01AC">
        <w:rPr>
          <w:sz w:val="24"/>
          <w:szCs w:val="24"/>
        </w:rPr>
        <w:t>.</w:t>
      </w:r>
    </w:p>
    <w:p w:rsidR="004D01AC" w:rsidRDefault="004D01AC" w:rsidP="00494655">
      <w:pPr>
        <w:pStyle w:val="Bezodstpw"/>
        <w:spacing w:line="360" w:lineRule="auto"/>
        <w:ind w:firstLine="708"/>
        <w:jc w:val="both"/>
        <w:rPr>
          <w:sz w:val="24"/>
          <w:szCs w:val="24"/>
        </w:rPr>
      </w:pPr>
      <w:r>
        <w:rPr>
          <w:sz w:val="24"/>
          <w:szCs w:val="24"/>
        </w:rPr>
        <w:t>Po wystąpieniu Wójta Gminy głos ponownie zabrał Przewodniczący Rady Gminy, który przeszedł do kolejnego punktu obrad, którym było: Sprawozdanie z wysokości średnich wynagrodzeń nauczycieli na poszczególnych stopniach awansu zawodowego w szkołach prowadzonych przez jednostkę samorządu terytorialnego.</w:t>
      </w:r>
    </w:p>
    <w:p w:rsidR="004D01AC" w:rsidRDefault="004D01AC" w:rsidP="00494655">
      <w:pPr>
        <w:pStyle w:val="Bezodstpw"/>
        <w:spacing w:line="360" w:lineRule="auto"/>
        <w:ind w:firstLine="708"/>
        <w:jc w:val="both"/>
        <w:rPr>
          <w:sz w:val="24"/>
          <w:szCs w:val="24"/>
        </w:rPr>
      </w:pPr>
      <w:r>
        <w:rPr>
          <w:sz w:val="24"/>
          <w:szCs w:val="24"/>
        </w:rPr>
        <w:t xml:space="preserve">Głos w tej sprawie zabrał Pan Cezary </w:t>
      </w:r>
      <w:proofErr w:type="spellStart"/>
      <w:r>
        <w:rPr>
          <w:sz w:val="24"/>
          <w:szCs w:val="24"/>
        </w:rPr>
        <w:t>Tybuchowski</w:t>
      </w:r>
      <w:proofErr w:type="spellEnd"/>
      <w:r>
        <w:rPr>
          <w:sz w:val="24"/>
          <w:szCs w:val="24"/>
        </w:rPr>
        <w:t>, k</w:t>
      </w:r>
      <w:r w:rsidR="00494655">
        <w:rPr>
          <w:sz w:val="24"/>
          <w:szCs w:val="24"/>
        </w:rPr>
        <w:t xml:space="preserve">tóry poinformował zgromadzonych, </w:t>
      </w:r>
      <w:r>
        <w:rPr>
          <w:sz w:val="24"/>
          <w:szCs w:val="24"/>
        </w:rPr>
        <w:t xml:space="preserve">iż sprawozdanie te jest corocznie przedkładane do Regionalnej Izby Obrachunkowej oraz Radzie Gminy. </w:t>
      </w:r>
      <w:r w:rsidR="00494655">
        <w:rPr>
          <w:sz w:val="24"/>
          <w:szCs w:val="24"/>
        </w:rPr>
        <w:t>Ś</w:t>
      </w:r>
      <w:r>
        <w:rPr>
          <w:sz w:val="24"/>
          <w:szCs w:val="24"/>
        </w:rPr>
        <w:t xml:space="preserve">rednie wynagrodzenie nauczycieli zawarte jest w karcie nauczyciela, w związku z czym nauczyciel otrzymujący wynagrodzenie niższe niż założone w ww. karcie powinien otrzymać wyrównanie. Następnie przedstawił kwoty, które poniosła gmina na wypłatę ww. wyrównań dla nauczycieli na poszczególnych stopniach awansu zawodowego. </w:t>
      </w:r>
    </w:p>
    <w:p w:rsidR="004D01AC" w:rsidRDefault="004D01AC" w:rsidP="00494655">
      <w:pPr>
        <w:pStyle w:val="Bezodstpw"/>
        <w:spacing w:line="360" w:lineRule="auto"/>
        <w:ind w:firstLine="708"/>
        <w:jc w:val="both"/>
        <w:rPr>
          <w:sz w:val="24"/>
          <w:szCs w:val="24"/>
        </w:rPr>
      </w:pPr>
      <w:r>
        <w:rPr>
          <w:sz w:val="24"/>
          <w:szCs w:val="24"/>
        </w:rPr>
        <w:t>Kolejnym punktem było przedstawione przez Kierownika Gminnego Ośrodka Pomocy Społecznej Panią Małgorzatę Węgier – Sprawozdanie z działalności Gminnego Ośrodka Pomocy Społecznej za 2014 rok.</w:t>
      </w:r>
      <w:r w:rsidR="002E44EA">
        <w:rPr>
          <w:sz w:val="24"/>
          <w:szCs w:val="24"/>
        </w:rPr>
        <w:t xml:space="preserve"> </w:t>
      </w:r>
    </w:p>
    <w:p w:rsidR="00A85BAA" w:rsidRDefault="000F49A6" w:rsidP="00494655">
      <w:pPr>
        <w:pStyle w:val="Bezodstpw"/>
        <w:spacing w:line="360" w:lineRule="auto"/>
        <w:ind w:firstLine="708"/>
        <w:jc w:val="both"/>
        <w:rPr>
          <w:sz w:val="24"/>
          <w:szCs w:val="24"/>
        </w:rPr>
      </w:pPr>
      <w:r>
        <w:rPr>
          <w:sz w:val="24"/>
          <w:szCs w:val="24"/>
        </w:rPr>
        <w:t>Na 54 wnioski o przyznanie karty dużej rodziny, świadczenia z tego tytułu otrz</w:t>
      </w:r>
      <w:r w:rsidR="00B76098">
        <w:rPr>
          <w:sz w:val="24"/>
          <w:szCs w:val="24"/>
        </w:rPr>
        <w:t xml:space="preserve">ymały 52 rodziny. Przyznano 81 stypendiów szkolnych, kwota wydatkowana na ten cel to 53 342 zł. Pani Kierownik przedstawiła rodzaje świadczeń oraz kwoty ich wydatkowania, które zostały przyznane mieszkańcom Gminy na poszczególne cele. </w:t>
      </w:r>
    </w:p>
    <w:p w:rsidR="002E44EA" w:rsidRDefault="00A85BAA" w:rsidP="00494655">
      <w:pPr>
        <w:pStyle w:val="Bezodstpw"/>
        <w:spacing w:line="360" w:lineRule="auto"/>
        <w:ind w:firstLine="708"/>
        <w:jc w:val="both"/>
        <w:rPr>
          <w:sz w:val="24"/>
          <w:szCs w:val="24"/>
        </w:rPr>
      </w:pPr>
      <w:r>
        <w:rPr>
          <w:sz w:val="24"/>
          <w:szCs w:val="24"/>
        </w:rPr>
        <w:t xml:space="preserve">Następnie Przewodniczący Rady Gminy przeszedł do kolejnego punktu obrad: Sprawozdanie z działalności Gminnego Zespołu Interdyscyplinarnego ds. przeciwdziałania przemocy za rok 2014. </w:t>
      </w:r>
    </w:p>
    <w:p w:rsidR="00A85BAA" w:rsidRDefault="00A85BAA" w:rsidP="004D01AC">
      <w:pPr>
        <w:pStyle w:val="Bezodstpw"/>
        <w:spacing w:line="360" w:lineRule="auto"/>
        <w:jc w:val="both"/>
        <w:rPr>
          <w:sz w:val="24"/>
          <w:szCs w:val="24"/>
        </w:rPr>
      </w:pPr>
      <w:r>
        <w:rPr>
          <w:sz w:val="24"/>
          <w:szCs w:val="24"/>
        </w:rPr>
        <w:lastRenderedPageBreak/>
        <w:t xml:space="preserve">Punkt ten został również omówiony przez Panią kierownik </w:t>
      </w:r>
      <w:proofErr w:type="spellStart"/>
      <w:r>
        <w:rPr>
          <w:sz w:val="24"/>
          <w:szCs w:val="24"/>
        </w:rPr>
        <w:t>GOPSu</w:t>
      </w:r>
      <w:proofErr w:type="spellEnd"/>
      <w:r>
        <w:rPr>
          <w:sz w:val="24"/>
          <w:szCs w:val="24"/>
        </w:rPr>
        <w:t>, która wyjaśniła iż zespół interdyscyplinarny został powołany Zarządzeniem Wójta Gminy Ojrzeń w 2011 roku, a jego zadaniem jest przeciwdziałanie przemocy na terenie Gminy Ojrzeń.</w:t>
      </w:r>
    </w:p>
    <w:p w:rsidR="00A85BAA" w:rsidRDefault="00A85BAA" w:rsidP="004D01AC">
      <w:pPr>
        <w:pStyle w:val="Bezodstpw"/>
        <w:spacing w:line="360" w:lineRule="auto"/>
        <w:jc w:val="both"/>
        <w:rPr>
          <w:sz w:val="24"/>
          <w:szCs w:val="24"/>
        </w:rPr>
      </w:pPr>
      <w:r>
        <w:rPr>
          <w:sz w:val="24"/>
          <w:szCs w:val="24"/>
        </w:rPr>
        <w:t xml:space="preserve">Jego głównym celem jest prowadzenie procesu niebieskiej karty. Spotkania zespołu odbywają się raz na kwartał. </w:t>
      </w:r>
      <w:r w:rsidR="00D9370B">
        <w:rPr>
          <w:sz w:val="24"/>
          <w:szCs w:val="24"/>
        </w:rPr>
        <w:t xml:space="preserve">9 osób zostało skierowanych do Komisji Rozwiązywania Problemów Alkoholowych celem podjęcia leczenia odwykowego, wobec 2 sprawców przemocy toczy się postępowanie sądowe o znęcanie nad rodziną. </w:t>
      </w:r>
    </w:p>
    <w:p w:rsidR="000C4FF6" w:rsidRDefault="000C4FF6" w:rsidP="000C4FF6">
      <w:pPr>
        <w:pStyle w:val="Bezodstpw"/>
        <w:spacing w:line="360" w:lineRule="auto"/>
        <w:ind w:firstLine="360"/>
        <w:jc w:val="both"/>
        <w:rPr>
          <w:sz w:val="24"/>
          <w:szCs w:val="24"/>
        </w:rPr>
      </w:pPr>
      <w:r>
        <w:rPr>
          <w:sz w:val="24"/>
          <w:szCs w:val="24"/>
        </w:rPr>
        <w:t>Następnym zagadnieniem zawartym w porządku obrad było: Sprawozdanie z działalności Gminnej Komisji Rozwiązywania Problemów Alkoholowych za 2014 rok.</w:t>
      </w:r>
    </w:p>
    <w:p w:rsidR="000C4FF6" w:rsidRDefault="000C4FF6" w:rsidP="000C4FF6">
      <w:pPr>
        <w:pStyle w:val="Bezodstpw"/>
        <w:spacing w:line="360" w:lineRule="auto"/>
        <w:ind w:firstLine="360"/>
        <w:jc w:val="both"/>
        <w:rPr>
          <w:sz w:val="24"/>
          <w:szCs w:val="24"/>
        </w:rPr>
      </w:pPr>
      <w:r>
        <w:rPr>
          <w:sz w:val="24"/>
          <w:szCs w:val="24"/>
        </w:rPr>
        <w:t>Pani Małgorzata Węgier wyjaśniła, iż w 2014 roku Gminna Komisja Rozwiązywania Problemów Alkoholowych zebrała się na 20 posiedzeniach, które poświęcone były m.in.:</w:t>
      </w:r>
    </w:p>
    <w:p w:rsidR="000C4FF6" w:rsidRDefault="000C4FF6" w:rsidP="000C4FF6">
      <w:pPr>
        <w:pStyle w:val="Bezodstpw"/>
        <w:spacing w:line="360" w:lineRule="auto"/>
        <w:ind w:firstLine="360"/>
        <w:jc w:val="both"/>
        <w:rPr>
          <w:sz w:val="24"/>
          <w:szCs w:val="24"/>
        </w:rPr>
      </w:pPr>
      <w:r>
        <w:rPr>
          <w:sz w:val="24"/>
          <w:szCs w:val="24"/>
        </w:rPr>
        <w:t>- rozmowom motywującym z osobami zgłoszonymi w związku z nadużywaniem alkoholu;</w:t>
      </w:r>
    </w:p>
    <w:p w:rsidR="000C4FF6" w:rsidRDefault="000C4FF6" w:rsidP="000C4FF6">
      <w:pPr>
        <w:pStyle w:val="Bezodstpw"/>
        <w:spacing w:line="360" w:lineRule="auto"/>
        <w:ind w:firstLine="360"/>
        <w:jc w:val="both"/>
        <w:rPr>
          <w:sz w:val="24"/>
          <w:szCs w:val="24"/>
        </w:rPr>
      </w:pPr>
      <w:r>
        <w:rPr>
          <w:sz w:val="24"/>
          <w:szCs w:val="24"/>
        </w:rPr>
        <w:t>- opiniowaniu wnioskó</w:t>
      </w:r>
      <w:r w:rsidR="00C26A28">
        <w:rPr>
          <w:sz w:val="24"/>
          <w:szCs w:val="24"/>
        </w:rPr>
        <w:t>w o wydanie zezwolenia na sprzedaż i podawanie alkoholu,</w:t>
      </w:r>
    </w:p>
    <w:p w:rsidR="00C26A28" w:rsidRDefault="00C26A28" w:rsidP="000C4FF6">
      <w:pPr>
        <w:pStyle w:val="Bezodstpw"/>
        <w:spacing w:line="360" w:lineRule="auto"/>
        <w:ind w:firstLine="360"/>
        <w:jc w:val="both"/>
        <w:rPr>
          <w:sz w:val="24"/>
          <w:szCs w:val="24"/>
        </w:rPr>
      </w:pPr>
      <w:r>
        <w:rPr>
          <w:sz w:val="24"/>
          <w:szCs w:val="24"/>
        </w:rPr>
        <w:t>- sprawom wynikającym z bieżących prac Gminnej Komisji Rozwiązywania Problemów Alkoholowych.</w:t>
      </w:r>
    </w:p>
    <w:p w:rsidR="00C26A28" w:rsidRDefault="00C26A28" w:rsidP="000C4FF6">
      <w:pPr>
        <w:pStyle w:val="Bezodstpw"/>
        <w:spacing w:line="360" w:lineRule="auto"/>
        <w:ind w:firstLine="360"/>
        <w:jc w:val="both"/>
        <w:rPr>
          <w:sz w:val="24"/>
          <w:szCs w:val="24"/>
        </w:rPr>
      </w:pPr>
      <w:r>
        <w:rPr>
          <w:sz w:val="24"/>
          <w:szCs w:val="24"/>
        </w:rPr>
        <w:t xml:space="preserve">W 2014 roku do </w:t>
      </w:r>
      <w:r w:rsidR="00494655">
        <w:rPr>
          <w:sz w:val="24"/>
          <w:szCs w:val="24"/>
        </w:rPr>
        <w:t>GKRPA wpłynęły 22 wnioski dot. o</w:t>
      </w:r>
      <w:r>
        <w:rPr>
          <w:sz w:val="24"/>
          <w:szCs w:val="24"/>
        </w:rPr>
        <w:t>sób nadużywających alkohol</w:t>
      </w:r>
      <w:r w:rsidR="00494655">
        <w:rPr>
          <w:sz w:val="24"/>
          <w:szCs w:val="24"/>
        </w:rPr>
        <w:t>u, wśród zgłoszonych osób były 2</w:t>
      </w:r>
      <w:r>
        <w:rPr>
          <w:sz w:val="24"/>
          <w:szCs w:val="24"/>
        </w:rPr>
        <w:t xml:space="preserve"> kobiety i 20 mężczyzn.</w:t>
      </w:r>
    </w:p>
    <w:p w:rsidR="00C26A28" w:rsidRDefault="00C26A28" w:rsidP="000C4FF6">
      <w:pPr>
        <w:pStyle w:val="Bezodstpw"/>
        <w:spacing w:line="360" w:lineRule="auto"/>
        <w:ind w:firstLine="360"/>
        <w:jc w:val="both"/>
        <w:rPr>
          <w:sz w:val="24"/>
          <w:szCs w:val="24"/>
        </w:rPr>
      </w:pPr>
      <w:r>
        <w:rPr>
          <w:sz w:val="24"/>
          <w:szCs w:val="24"/>
        </w:rPr>
        <w:t>GKRPA przeprowadziła rozmowy interwencyjno – motywujące w związku z nadużywaniem alkoholu z 22 osobami, w związku z czym 9 wniosków skierowano do Sądu Rejonowego w Ciechanowie, Wydział Rodzinny i Nieletnich celem stwierdzenia uzależnienia i zastosowania przymusu leczenia.</w:t>
      </w:r>
    </w:p>
    <w:p w:rsidR="00C26A28" w:rsidRDefault="00C26A28" w:rsidP="000C4FF6">
      <w:pPr>
        <w:pStyle w:val="Bezodstpw"/>
        <w:spacing w:line="360" w:lineRule="auto"/>
        <w:ind w:firstLine="360"/>
        <w:jc w:val="both"/>
        <w:rPr>
          <w:sz w:val="24"/>
          <w:szCs w:val="24"/>
        </w:rPr>
      </w:pPr>
      <w:r>
        <w:rPr>
          <w:sz w:val="24"/>
          <w:szCs w:val="24"/>
        </w:rPr>
        <w:t>Kontynuowane były również czynności wobec 10 osób zgłoszonych o nadużywanie alkoholu w latach ubiegłych.</w:t>
      </w:r>
    </w:p>
    <w:p w:rsidR="00C26A28" w:rsidRDefault="00C26A28" w:rsidP="000C4FF6">
      <w:pPr>
        <w:pStyle w:val="Bezodstpw"/>
        <w:spacing w:line="360" w:lineRule="auto"/>
        <w:ind w:firstLine="360"/>
        <w:jc w:val="both"/>
        <w:rPr>
          <w:sz w:val="24"/>
          <w:szCs w:val="24"/>
        </w:rPr>
      </w:pPr>
      <w:r>
        <w:rPr>
          <w:sz w:val="24"/>
          <w:szCs w:val="24"/>
        </w:rPr>
        <w:t>W 2014 roku we wszystkich szkołach na terenie Gminy Ojrzeń realizowane były programy profilaktyczne, m.in.:</w:t>
      </w:r>
    </w:p>
    <w:p w:rsidR="00C26A28" w:rsidRDefault="00C26A28" w:rsidP="000C4FF6">
      <w:pPr>
        <w:pStyle w:val="Bezodstpw"/>
        <w:spacing w:line="360" w:lineRule="auto"/>
        <w:ind w:firstLine="360"/>
        <w:jc w:val="both"/>
        <w:rPr>
          <w:sz w:val="24"/>
          <w:szCs w:val="24"/>
        </w:rPr>
      </w:pPr>
      <w:r>
        <w:rPr>
          <w:sz w:val="24"/>
          <w:szCs w:val="24"/>
        </w:rPr>
        <w:t>- Nie pal przy mnie, proszę,</w:t>
      </w:r>
    </w:p>
    <w:p w:rsidR="00C26A28" w:rsidRDefault="00C26A28" w:rsidP="000C4FF6">
      <w:pPr>
        <w:pStyle w:val="Bezodstpw"/>
        <w:spacing w:line="360" w:lineRule="auto"/>
        <w:ind w:firstLine="360"/>
        <w:jc w:val="both"/>
        <w:rPr>
          <w:sz w:val="24"/>
          <w:szCs w:val="24"/>
        </w:rPr>
      </w:pPr>
      <w:r>
        <w:rPr>
          <w:sz w:val="24"/>
          <w:szCs w:val="24"/>
        </w:rPr>
        <w:t>- Znajdź właściwe rozwiązanie,</w:t>
      </w:r>
    </w:p>
    <w:p w:rsidR="00C26A28" w:rsidRDefault="00C26A28" w:rsidP="000C4FF6">
      <w:pPr>
        <w:pStyle w:val="Bezodstpw"/>
        <w:spacing w:line="360" w:lineRule="auto"/>
        <w:ind w:firstLine="360"/>
        <w:jc w:val="both"/>
        <w:rPr>
          <w:sz w:val="24"/>
          <w:szCs w:val="24"/>
        </w:rPr>
      </w:pPr>
      <w:r>
        <w:rPr>
          <w:sz w:val="24"/>
          <w:szCs w:val="24"/>
        </w:rPr>
        <w:t>- Trzymaj formę,</w:t>
      </w:r>
    </w:p>
    <w:p w:rsidR="00C26A28" w:rsidRDefault="00C26A28" w:rsidP="000C4FF6">
      <w:pPr>
        <w:pStyle w:val="Bezodstpw"/>
        <w:spacing w:line="360" w:lineRule="auto"/>
        <w:ind w:firstLine="360"/>
        <w:jc w:val="both"/>
        <w:rPr>
          <w:sz w:val="24"/>
          <w:szCs w:val="24"/>
        </w:rPr>
      </w:pPr>
      <w:r>
        <w:rPr>
          <w:sz w:val="24"/>
          <w:szCs w:val="24"/>
        </w:rPr>
        <w:t>- Sygnał I,</w:t>
      </w:r>
    </w:p>
    <w:p w:rsidR="00C26A28" w:rsidRDefault="00C26A28" w:rsidP="000C4FF6">
      <w:pPr>
        <w:pStyle w:val="Bezodstpw"/>
        <w:spacing w:line="360" w:lineRule="auto"/>
        <w:ind w:firstLine="360"/>
        <w:jc w:val="both"/>
        <w:rPr>
          <w:sz w:val="24"/>
          <w:szCs w:val="24"/>
        </w:rPr>
      </w:pPr>
      <w:r>
        <w:rPr>
          <w:sz w:val="24"/>
          <w:szCs w:val="24"/>
        </w:rPr>
        <w:t>- Sygnał II.</w:t>
      </w:r>
    </w:p>
    <w:p w:rsidR="00C26A28" w:rsidRDefault="00C26A28" w:rsidP="000C4FF6">
      <w:pPr>
        <w:pStyle w:val="Bezodstpw"/>
        <w:spacing w:line="360" w:lineRule="auto"/>
        <w:ind w:firstLine="360"/>
        <w:jc w:val="both"/>
        <w:rPr>
          <w:sz w:val="24"/>
          <w:szCs w:val="24"/>
        </w:rPr>
      </w:pPr>
      <w:r>
        <w:rPr>
          <w:sz w:val="24"/>
          <w:szCs w:val="24"/>
        </w:rPr>
        <w:t xml:space="preserve">Po wystąpieniu Pani Kierownik GOPS głos zabrał Przewodniczący Rady Gminy – Grzegorz Lejman, który </w:t>
      </w:r>
      <w:r w:rsidR="00E271FE">
        <w:rPr>
          <w:sz w:val="24"/>
          <w:szCs w:val="24"/>
        </w:rPr>
        <w:t>przystąpił do punktu: Przyjęcie planu komisji rewizyjnej na 2015 rok.</w:t>
      </w:r>
    </w:p>
    <w:p w:rsidR="00E271FE" w:rsidRDefault="00E271FE" w:rsidP="000C4FF6">
      <w:pPr>
        <w:pStyle w:val="Bezodstpw"/>
        <w:spacing w:line="360" w:lineRule="auto"/>
        <w:ind w:firstLine="360"/>
        <w:jc w:val="both"/>
        <w:rPr>
          <w:sz w:val="24"/>
          <w:szCs w:val="24"/>
        </w:rPr>
      </w:pPr>
      <w:r>
        <w:rPr>
          <w:sz w:val="24"/>
          <w:szCs w:val="24"/>
        </w:rPr>
        <w:lastRenderedPageBreak/>
        <w:t xml:space="preserve">Przewodniczący Komisji rewizyjnej –Jan </w:t>
      </w:r>
      <w:proofErr w:type="spellStart"/>
      <w:r>
        <w:rPr>
          <w:sz w:val="24"/>
          <w:szCs w:val="24"/>
        </w:rPr>
        <w:t>Martczak</w:t>
      </w:r>
      <w:proofErr w:type="spellEnd"/>
      <w:r>
        <w:rPr>
          <w:sz w:val="24"/>
          <w:szCs w:val="24"/>
        </w:rPr>
        <w:t xml:space="preserve"> przedstawił zebranym plan pracy komisji rewizyjnej, wymieniając poszczególne tematy posiedzeń wraz w przybliżonymi terminami ich realizacji. </w:t>
      </w:r>
    </w:p>
    <w:p w:rsidR="00E271FE" w:rsidRDefault="00E271FE" w:rsidP="000C4FF6">
      <w:pPr>
        <w:pStyle w:val="Bezodstpw"/>
        <w:spacing w:line="360" w:lineRule="auto"/>
        <w:ind w:firstLine="360"/>
        <w:jc w:val="both"/>
        <w:rPr>
          <w:sz w:val="24"/>
          <w:szCs w:val="24"/>
        </w:rPr>
      </w:pPr>
      <w:r>
        <w:rPr>
          <w:sz w:val="24"/>
          <w:szCs w:val="24"/>
        </w:rPr>
        <w:t>Przystąpiono do głosowania nad przyjęciem ww. planu. Wszyscy radni opowiedzieli się za przyjęciem planu</w:t>
      </w:r>
      <w:r w:rsidR="00494655">
        <w:rPr>
          <w:sz w:val="24"/>
          <w:szCs w:val="24"/>
        </w:rPr>
        <w:t xml:space="preserve"> Komisji Rewizyjnej na rok 2015 (15 głosów „za”)</w:t>
      </w:r>
    </w:p>
    <w:p w:rsidR="00E271FE" w:rsidRDefault="00E271FE" w:rsidP="000C4FF6">
      <w:pPr>
        <w:pStyle w:val="Bezodstpw"/>
        <w:spacing w:line="360" w:lineRule="auto"/>
        <w:ind w:firstLine="360"/>
        <w:jc w:val="both"/>
        <w:rPr>
          <w:sz w:val="24"/>
          <w:szCs w:val="24"/>
        </w:rPr>
      </w:pPr>
      <w:r>
        <w:rPr>
          <w:sz w:val="24"/>
          <w:szCs w:val="24"/>
        </w:rPr>
        <w:t xml:space="preserve">Jako kolejna głos zabrała </w:t>
      </w:r>
      <w:r w:rsidR="00135494">
        <w:rPr>
          <w:sz w:val="24"/>
          <w:szCs w:val="24"/>
        </w:rPr>
        <w:t>Skarbnik Gminy – Kamila Włodkowska, która przedstawiła zebranym sprawozdanie z wykonania budżetu Gminy Ojrzeń za rok 2014.</w:t>
      </w:r>
    </w:p>
    <w:p w:rsidR="00135494" w:rsidRDefault="00E90B0F" w:rsidP="000C4FF6">
      <w:pPr>
        <w:pStyle w:val="Bezodstpw"/>
        <w:spacing w:line="360" w:lineRule="auto"/>
        <w:ind w:firstLine="360"/>
        <w:jc w:val="both"/>
        <w:rPr>
          <w:sz w:val="24"/>
          <w:szCs w:val="24"/>
        </w:rPr>
      </w:pPr>
      <w:r>
        <w:rPr>
          <w:sz w:val="24"/>
          <w:szCs w:val="24"/>
        </w:rPr>
        <w:t>Budżet Gminy na rok 2014 został uchwalony przez Radę Gminy Uchwałą Nr XXXVI/216/2013 z dnia 30 grudnia 2013 roku w kwotach:</w:t>
      </w:r>
    </w:p>
    <w:p w:rsidR="00E90B0F" w:rsidRDefault="00E90B0F" w:rsidP="00E90B0F">
      <w:pPr>
        <w:pStyle w:val="Bezodstpw"/>
        <w:spacing w:line="360" w:lineRule="auto"/>
        <w:ind w:firstLine="360"/>
        <w:jc w:val="both"/>
        <w:rPr>
          <w:sz w:val="24"/>
          <w:szCs w:val="24"/>
        </w:rPr>
      </w:pPr>
      <w:r>
        <w:rPr>
          <w:sz w:val="24"/>
          <w:szCs w:val="24"/>
        </w:rPr>
        <w:t>- dochody – 12.800.326,00</w:t>
      </w:r>
    </w:p>
    <w:p w:rsidR="00E90B0F" w:rsidRDefault="00E90B0F" w:rsidP="00E90B0F">
      <w:pPr>
        <w:pStyle w:val="Bezodstpw"/>
        <w:spacing w:line="360" w:lineRule="auto"/>
        <w:ind w:firstLine="360"/>
        <w:jc w:val="both"/>
        <w:rPr>
          <w:sz w:val="24"/>
          <w:szCs w:val="24"/>
        </w:rPr>
      </w:pPr>
      <w:r>
        <w:rPr>
          <w:sz w:val="24"/>
          <w:szCs w:val="24"/>
        </w:rPr>
        <w:t>- wydatki – 13.650.326,00</w:t>
      </w:r>
    </w:p>
    <w:p w:rsidR="00E90B0F" w:rsidRDefault="00E90B0F" w:rsidP="00E90B0F">
      <w:pPr>
        <w:pStyle w:val="Bezodstpw"/>
        <w:spacing w:line="360" w:lineRule="auto"/>
        <w:ind w:firstLine="360"/>
        <w:jc w:val="both"/>
        <w:rPr>
          <w:sz w:val="24"/>
          <w:szCs w:val="24"/>
        </w:rPr>
      </w:pPr>
      <w:r>
        <w:rPr>
          <w:sz w:val="24"/>
          <w:szCs w:val="24"/>
        </w:rPr>
        <w:t>W trakcie wykonywania budżetu zwiększono dochody o kwotę 2.343.999,60, zmniejszono o kwotę 758.706,76 zł. Wydatki budżetu zwiększono w ciągu roku o kwotę 4.426.361,42 zł, zmniejszono o kwotę 2.176.968,79 zł.</w:t>
      </w:r>
    </w:p>
    <w:p w:rsidR="00E90B0F" w:rsidRDefault="00E90B0F" w:rsidP="00E90B0F">
      <w:pPr>
        <w:pStyle w:val="Bezodstpw"/>
        <w:spacing w:line="360" w:lineRule="auto"/>
        <w:ind w:firstLine="360"/>
        <w:jc w:val="both"/>
        <w:rPr>
          <w:sz w:val="24"/>
          <w:szCs w:val="24"/>
        </w:rPr>
      </w:pPr>
      <w:r>
        <w:rPr>
          <w:sz w:val="24"/>
          <w:szCs w:val="24"/>
        </w:rPr>
        <w:t xml:space="preserve">Na pokrycie planowanego deficytu budżetu w kwocie 1.514.099,79 zł zaciągnięto kredyty w wysokości 550 000 zł oraz przeznaczono wolne środki w kwocie </w:t>
      </w:r>
      <w:r w:rsidR="00032A7B">
        <w:rPr>
          <w:sz w:val="24"/>
          <w:szCs w:val="24"/>
        </w:rPr>
        <w:t>964.099,79 zł. Spłaty wcześniej zaciągniętych kredytów w kwocie 138.500,00 dokonano z kredytu w wysokości 138.500,00.</w:t>
      </w:r>
    </w:p>
    <w:p w:rsidR="00032A7B" w:rsidRDefault="00032A7B" w:rsidP="00E90B0F">
      <w:pPr>
        <w:pStyle w:val="Bezodstpw"/>
        <w:spacing w:line="360" w:lineRule="auto"/>
        <w:ind w:firstLine="360"/>
        <w:jc w:val="both"/>
        <w:rPr>
          <w:sz w:val="24"/>
          <w:szCs w:val="24"/>
        </w:rPr>
      </w:pPr>
      <w:r>
        <w:rPr>
          <w:sz w:val="24"/>
          <w:szCs w:val="24"/>
        </w:rPr>
        <w:t>Z planowanej kwoty dochodów 14.385.618,84 zł do budżetu wpłynęła kwota 14.265.336,03 zł, co stanowi 99,16 % wykonania planu dochodów.</w:t>
      </w:r>
    </w:p>
    <w:p w:rsidR="00032A7B" w:rsidRDefault="00032A7B" w:rsidP="00E90B0F">
      <w:pPr>
        <w:pStyle w:val="Bezodstpw"/>
        <w:spacing w:line="360" w:lineRule="auto"/>
        <w:ind w:firstLine="360"/>
        <w:jc w:val="both"/>
        <w:rPr>
          <w:sz w:val="24"/>
          <w:szCs w:val="24"/>
        </w:rPr>
      </w:pPr>
      <w:r>
        <w:rPr>
          <w:sz w:val="24"/>
          <w:szCs w:val="24"/>
        </w:rPr>
        <w:t>Z planowanej kwoty wydatków 15.899.718,63 zł wydatkowano 14.399.259,30 zł co stanowi 90,56 % wykonania planu wydatków.</w:t>
      </w:r>
    </w:p>
    <w:p w:rsidR="00032A7B" w:rsidRDefault="00032A7B" w:rsidP="00E90B0F">
      <w:pPr>
        <w:pStyle w:val="Bezodstpw"/>
        <w:spacing w:line="360" w:lineRule="auto"/>
        <w:ind w:firstLine="360"/>
        <w:jc w:val="both"/>
        <w:rPr>
          <w:sz w:val="24"/>
          <w:szCs w:val="24"/>
        </w:rPr>
      </w:pPr>
      <w:r>
        <w:rPr>
          <w:sz w:val="24"/>
          <w:szCs w:val="24"/>
        </w:rPr>
        <w:t xml:space="preserve">Po przedstawieniu sprawozdania z wykonania budżetu </w:t>
      </w:r>
      <w:r w:rsidR="00295507">
        <w:rPr>
          <w:sz w:val="24"/>
          <w:szCs w:val="24"/>
        </w:rPr>
        <w:t>przez Panią Kamilę Włodkowską przystąpiono do przyjęcia uchwał.</w:t>
      </w:r>
    </w:p>
    <w:p w:rsidR="00952AC8" w:rsidRDefault="00295507" w:rsidP="00E90B0F">
      <w:pPr>
        <w:pStyle w:val="Bezodstpw"/>
        <w:spacing w:line="360" w:lineRule="auto"/>
        <w:ind w:firstLine="360"/>
        <w:jc w:val="both"/>
        <w:rPr>
          <w:sz w:val="24"/>
          <w:szCs w:val="24"/>
        </w:rPr>
      </w:pPr>
      <w:r>
        <w:rPr>
          <w:sz w:val="24"/>
          <w:szCs w:val="24"/>
        </w:rPr>
        <w:t xml:space="preserve">Pierwszą uchwałą przewidzianą w </w:t>
      </w:r>
      <w:r w:rsidR="0034331F">
        <w:rPr>
          <w:sz w:val="24"/>
          <w:szCs w:val="24"/>
        </w:rPr>
        <w:t xml:space="preserve">porządku obrad była uchwała w sprawie odmowy uwzględnienia naruszenia prawa. Przewodniczący Rady Gminy </w:t>
      </w:r>
      <w:r w:rsidR="00952AC8">
        <w:rPr>
          <w:sz w:val="24"/>
          <w:szCs w:val="24"/>
        </w:rPr>
        <w:t xml:space="preserve">poprosił o zabranie głosu w tej sprawie Sekretarza Gminy – Adama </w:t>
      </w:r>
      <w:proofErr w:type="spellStart"/>
      <w:r w:rsidR="00952AC8">
        <w:rPr>
          <w:sz w:val="24"/>
          <w:szCs w:val="24"/>
        </w:rPr>
        <w:t>Dejnakowskiego</w:t>
      </w:r>
      <w:proofErr w:type="spellEnd"/>
      <w:r w:rsidR="00952AC8">
        <w:rPr>
          <w:sz w:val="24"/>
          <w:szCs w:val="24"/>
        </w:rPr>
        <w:t>.</w:t>
      </w:r>
    </w:p>
    <w:p w:rsidR="00295507" w:rsidRDefault="00952AC8" w:rsidP="00E90B0F">
      <w:pPr>
        <w:pStyle w:val="Bezodstpw"/>
        <w:spacing w:line="360" w:lineRule="auto"/>
        <w:ind w:firstLine="360"/>
        <w:jc w:val="both"/>
        <w:rPr>
          <w:sz w:val="24"/>
          <w:szCs w:val="24"/>
        </w:rPr>
      </w:pPr>
      <w:r>
        <w:rPr>
          <w:sz w:val="24"/>
          <w:szCs w:val="24"/>
        </w:rPr>
        <w:t xml:space="preserve">Sekretarz Gminy poinformował zebranych radnych, iż </w:t>
      </w:r>
      <w:r w:rsidR="00494655">
        <w:rPr>
          <w:sz w:val="24"/>
          <w:szCs w:val="24"/>
        </w:rPr>
        <w:t xml:space="preserve">uchwała </w:t>
      </w:r>
      <w:r w:rsidR="008F6DB3">
        <w:rPr>
          <w:sz w:val="24"/>
          <w:szCs w:val="24"/>
        </w:rPr>
        <w:t>jest odpowiedzią na wezwanie Państwa Danuty Różańskiej Smolińskiej i Krzysztofa Smolińskiego do usunięcia naruszenia prawa, przygotowaną przez radcę prawnego.</w:t>
      </w:r>
      <w:r w:rsidR="0034331F">
        <w:rPr>
          <w:sz w:val="24"/>
          <w:szCs w:val="24"/>
        </w:rPr>
        <w:t xml:space="preserve"> </w:t>
      </w:r>
    </w:p>
    <w:p w:rsidR="008F6DB3" w:rsidRDefault="008F6DB3" w:rsidP="00E90B0F">
      <w:pPr>
        <w:pStyle w:val="Bezodstpw"/>
        <w:spacing w:line="360" w:lineRule="auto"/>
        <w:ind w:firstLine="360"/>
        <w:jc w:val="both"/>
        <w:rPr>
          <w:sz w:val="24"/>
          <w:szCs w:val="24"/>
        </w:rPr>
      </w:pPr>
      <w:r>
        <w:rPr>
          <w:sz w:val="24"/>
          <w:szCs w:val="24"/>
        </w:rPr>
        <w:t>W głosowaniu jawnym nad projektem uchwały 13 radnych opowiedziało się za przyjęciem uchwały, 2 wstrzymało się od głosu. Uchwała została podjęta.</w:t>
      </w:r>
    </w:p>
    <w:p w:rsidR="00346C25" w:rsidRDefault="008F6DB3" w:rsidP="00E90B0F">
      <w:pPr>
        <w:pStyle w:val="Bezodstpw"/>
        <w:spacing w:line="360" w:lineRule="auto"/>
        <w:ind w:firstLine="360"/>
        <w:jc w:val="both"/>
        <w:rPr>
          <w:sz w:val="24"/>
          <w:szCs w:val="24"/>
        </w:rPr>
      </w:pPr>
      <w:r>
        <w:rPr>
          <w:sz w:val="24"/>
          <w:szCs w:val="24"/>
        </w:rPr>
        <w:lastRenderedPageBreak/>
        <w:t xml:space="preserve">Kolejną uchwałą były zmiany wieloletniej prognozy finansowej Gminy Ojrzeń. Głos zabrała Skarbnik Gminy – Kamila Włodkowska </w:t>
      </w:r>
      <w:r w:rsidR="00346C25">
        <w:rPr>
          <w:sz w:val="24"/>
          <w:szCs w:val="24"/>
        </w:rPr>
        <w:t xml:space="preserve">która wyjaśniła, </w:t>
      </w:r>
      <w:r w:rsidR="00494655">
        <w:rPr>
          <w:sz w:val="24"/>
          <w:szCs w:val="24"/>
        </w:rPr>
        <w:t>iż w</w:t>
      </w:r>
      <w:r w:rsidR="00346C25">
        <w:rPr>
          <w:sz w:val="24"/>
          <w:szCs w:val="24"/>
        </w:rPr>
        <w:t xml:space="preserve"> ramach wydatków inwestycyjnych wprowadzono następujące zmiany:</w:t>
      </w:r>
    </w:p>
    <w:p w:rsidR="00346C25" w:rsidRDefault="00346C25" w:rsidP="00346C25">
      <w:pPr>
        <w:pStyle w:val="Bezodstpw"/>
        <w:numPr>
          <w:ilvl w:val="0"/>
          <w:numId w:val="15"/>
        </w:numPr>
        <w:spacing w:line="360" w:lineRule="auto"/>
        <w:jc w:val="both"/>
        <w:rPr>
          <w:sz w:val="24"/>
          <w:szCs w:val="24"/>
        </w:rPr>
      </w:pPr>
      <w:r>
        <w:rPr>
          <w:sz w:val="24"/>
          <w:szCs w:val="24"/>
        </w:rPr>
        <w:t>Zwiększono środki na rozbudowę szkoły w Ojrzeniu,</w:t>
      </w:r>
    </w:p>
    <w:p w:rsidR="00346C25" w:rsidRDefault="00346C25" w:rsidP="00346C25">
      <w:pPr>
        <w:pStyle w:val="Bezodstpw"/>
        <w:numPr>
          <w:ilvl w:val="0"/>
          <w:numId w:val="15"/>
        </w:numPr>
        <w:spacing w:line="360" w:lineRule="auto"/>
        <w:jc w:val="both"/>
        <w:rPr>
          <w:sz w:val="24"/>
          <w:szCs w:val="24"/>
        </w:rPr>
      </w:pPr>
      <w:r>
        <w:rPr>
          <w:sz w:val="24"/>
          <w:szCs w:val="24"/>
        </w:rPr>
        <w:t>Wprowadzono środki na zakup wyposażenia do szkoły w Ojrzeniu,</w:t>
      </w:r>
    </w:p>
    <w:p w:rsidR="00346C25" w:rsidRDefault="00346C25" w:rsidP="00346C25">
      <w:pPr>
        <w:pStyle w:val="Bezodstpw"/>
        <w:numPr>
          <w:ilvl w:val="0"/>
          <w:numId w:val="15"/>
        </w:numPr>
        <w:spacing w:line="360" w:lineRule="auto"/>
        <w:jc w:val="both"/>
        <w:rPr>
          <w:sz w:val="24"/>
          <w:szCs w:val="24"/>
        </w:rPr>
      </w:pPr>
      <w:r>
        <w:rPr>
          <w:sz w:val="24"/>
          <w:szCs w:val="24"/>
        </w:rPr>
        <w:t>Wprowadzono środki na budowę parkingu w Kraszewie,</w:t>
      </w:r>
    </w:p>
    <w:p w:rsidR="00346C25" w:rsidRDefault="00346C25" w:rsidP="00346C25">
      <w:pPr>
        <w:pStyle w:val="Bezodstpw"/>
        <w:numPr>
          <w:ilvl w:val="0"/>
          <w:numId w:val="15"/>
        </w:numPr>
        <w:spacing w:line="360" w:lineRule="auto"/>
        <w:jc w:val="both"/>
        <w:rPr>
          <w:sz w:val="24"/>
          <w:szCs w:val="24"/>
        </w:rPr>
      </w:pPr>
      <w:r>
        <w:rPr>
          <w:sz w:val="24"/>
          <w:szCs w:val="24"/>
        </w:rPr>
        <w:t>Zabezpieczono środki na wykonanie dokumentacji drogi Ojrzeń – Dąbrowa,</w:t>
      </w:r>
    </w:p>
    <w:p w:rsidR="00346C25" w:rsidRDefault="00346C25" w:rsidP="00346C25">
      <w:pPr>
        <w:pStyle w:val="Bezodstpw"/>
        <w:numPr>
          <w:ilvl w:val="0"/>
          <w:numId w:val="15"/>
        </w:numPr>
        <w:spacing w:line="360" w:lineRule="auto"/>
        <w:jc w:val="both"/>
        <w:rPr>
          <w:sz w:val="24"/>
          <w:szCs w:val="24"/>
        </w:rPr>
      </w:pPr>
      <w:r>
        <w:rPr>
          <w:sz w:val="24"/>
          <w:szCs w:val="24"/>
        </w:rPr>
        <w:t>Zabezpieczono środki na wykonanie dokumentacji drogi na działce nr 37/2 w Kraszewie,</w:t>
      </w:r>
    </w:p>
    <w:p w:rsidR="00346C25" w:rsidRDefault="00346C25" w:rsidP="00346C25">
      <w:pPr>
        <w:pStyle w:val="Bezodstpw"/>
        <w:numPr>
          <w:ilvl w:val="0"/>
          <w:numId w:val="15"/>
        </w:numPr>
        <w:spacing w:line="360" w:lineRule="auto"/>
        <w:jc w:val="both"/>
        <w:rPr>
          <w:sz w:val="24"/>
          <w:szCs w:val="24"/>
        </w:rPr>
      </w:pPr>
      <w:r>
        <w:rPr>
          <w:sz w:val="24"/>
          <w:szCs w:val="24"/>
        </w:rPr>
        <w:t xml:space="preserve">Zabezpieczono środki na dokumentację projektową </w:t>
      </w:r>
      <w:r w:rsidR="002F5397">
        <w:rPr>
          <w:sz w:val="24"/>
          <w:szCs w:val="24"/>
        </w:rPr>
        <w:t>na wybudowanie chodnika do parkingu w Kraszewie,</w:t>
      </w:r>
    </w:p>
    <w:p w:rsidR="002F5397" w:rsidRDefault="002F5397" w:rsidP="00346C25">
      <w:pPr>
        <w:pStyle w:val="Bezodstpw"/>
        <w:numPr>
          <w:ilvl w:val="0"/>
          <w:numId w:val="15"/>
        </w:numPr>
        <w:spacing w:line="360" w:lineRule="auto"/>
        <w:jc w:val="both"/>
        <w:rPr>
          <w:sz w:val="24"/>
          <w:szCs w:val="24"/>
        </w:rPr>
      </w:pPr>
      <w:r>
        <w:rPr>
          <w:sz w:val="24"/>
          <w:szCs w:val="24"/>
        </w:rPr>
        <w:t>Zabezpieczono środki na dokumentację projektową wybudowania chodnika w Ojrzeniu w kierunku Płońska,</w:t>
      </w:r>
    </w:p>
    <w:p w:rsidR="002F5397" w:rsidRDefault="002F5397" w:rsidP="00346C25">
      <w:pPr>
        <w:pStyle w:val="Bezodstpw"/>
        <w:numPr>
          <w:ilvl w:val="0"/>
          <w:numId w:val="15"/>
        </w:numPr>
        <w:spacing w:line="360" w:lineRule="auto"/>
        <w:jc w:val="both"/>
        <w:rPr>
          <w:sz w:val="24"/>
          <w:szCs w:val="24"/>
        </w:rPr>
      </w:pPr>
      <w:r>
        <w:rPr>
          <w:sz w:val="24"/>
          <w:szCs w:val="24"/>
        </w:rPr>
        <w:t>Zabezpieczono środki na wykonanie oświetlenia palców zabaw przy szkole w Ojrzeniu,</w:t>
      </w:r>
    </w:p>
    <w:p w:rsidR="002F5397" w:rsidRDefault="002F5397" w:rsidP="00346C25">
      <w:pPr>
        <w:pStyle w:val="Bezodstpw"/>
        <w:numPr>
          <w:ilvl w:val="0"/>
          <w:numId w:val="15"/>
        </w:numPr>
        <w:spacing w:line="360" w:lineRule="auto"/>
        <w:jc w:val="both"/>
        <w:rPr>
          <w:sz w:val="24"/>
          <w:szCs w:val="24"/>
        </w:rPr>
      </w:pPr>
      <w:r>
        <w:rPr>
          <w:sz w:val="24"/>
          <w:szCs w:val="24"/>
        </w:rPr>
        <w:t>Zabezpieczono środki na zakup tablicy informacyjnej do Urzędu Gminy,</w:t>
      </w:r>
    </w:p>
    <w:p w:rsidR="002F5397" w:rsidRDefault="002F5397" w:rsidP="00346C25">
      <w:pPr>
        <w:pStyle w:val="Bezodstpw"/>
        <w:numPr>
          <w:ilvl w:val="0"/>
          <w:numId w:val="15"/>
        </w:numPr>
        <w:spacing w:line="360" w:lineRule="auto"/>
        <w:jc w:val="both"/>
        <w:rPr>
          <w:sz w:val="24"/>
          <w:szCs w:val="24"/>
        </w:rPr>
      </w:pPr>
      <w:r>
        <w:rPr>
          <w:sz w:val="24"/>
          <w:szCs w:val="24"/>
        </w:rPr>
        <w:t>Zabezpieczono środki na modernizacje dróg.</w:t>
      </w:r>
    </w:p>
    <w:p w:rsidR="00D93A9C" w:rsidRDefault="00D93A9C" w:rsidP="00D93A9C">
      <w:pPr>
        <w:pStyle w:val="Bezodstpw"/>
        <w:spacing w:line="360" w:lineRule="auto"/>
        <w:ind w:left="360"/>
        <w:jc w:val="both"/>
        <w:rPr>
          <w:sz w:val="24"/>
          <w:szCs w:val="24"/>
        </w:rPr>
      </w:pPr>
      <w:r>
        <w:rPr>
          <w:sz w:val="24"/>
          <w:szCs w:val="24"/>
        </w:rPr>
        <w:t>Uchwała została podjęta jednogłośnie tj. 15 głosami</w:t>
      </w:r>
      <w:r w:rsidR="00494655">
        <w:rPr>
          <w:sz w:val="24"/>
          <w:szCs w:val="24"/>
        </w:rPr>
        <w:t xml:space="preserve"> </w:t>
      </w:r>
      <w:r>
        <w:rPr>
          <w:sz w:val="24"/>
          <w:szCs w:val="24"/>
        </w:rPr>
        <w:t xml:space="preserve"> </w:t>
      </w:r>
      <w:r w:rsidR="00494655">
        <w:rPr>
          <w:sz w:val="24"/>
          <w:szCs w:val="24"/>
        </w:rPr>
        <w:t>„</w:t>
      </w:r>
      <w:r>
        <w:rPr>
          <w:sz w:val="24"/>
          <w:szCs w:val="24"/>
        </w:rPr>
        <w:t>za</w:t>
      </w:r>
      <w:r w:rsidR="00494655">
        <w:rPr>
          <w:sz w:val="24"/>
          <w:szCs w:val="24"/>
        </w:rPr>
        <w:t>”</w:t>
      </w:r>
      <w:r>
        <w:rPr>
          <w:sz w:val="24"/>
          <w:szCs w:val="24"/>
        </w:rPr>
        <w:t>.</w:t>
      </w:r>
    </w:p>
    <w:p w:rsidR="00D93A9C" w:rsidRDefault="00D93A9C" w:rsidP="00494655">
      <w:pPr>
        <w:pStyle w:val="Bezodstpw"/>
        <w:spacing w:line="360" w:lineRule="auto"/>
        <w:ind w:left="360" w:firstLine="348"/>
        <w:jc w:val="both"/>
        <w:rPr>
          <w:sz w:val="24"/>
          <w:szCs w:val="24"/>
        </w:rPr>
      </w:pPr>
      <w:r>
        <w:rPr>
          <w:sz w:val="24"/>
          <w:szCs w:val="24"/>
        </w:rPr>
        <w:t xml:space="preserve">Ostatnią uchwałą była uchwała w sprawie zmiany uchwały budżetowej Gminy Ojrzeń na rok 2015. </w:t>
      </w:r>
      <w:r w:rsidR="00494655">
        <w:rPr>
          <w:sz w:val="24"/>
          <w:szCs w:val="24"/>
        </w:rPr>
        <w:t>Skarbnik Gminy</w:t>
      </w:r>
      <w:r>
        <w:rPr>
          <w:sz w:val="24"/>
          <w:szCs w:val="24"/>
        </w:rPr>
        <w:t xml:space="preserve"> Kamila Włodkowska w swoim przedstawieniu wyjaśniła, iż dokonano zwiększenia dochodów budżetu gminy na rok 2015 o kwotę 135.983,00 zł, zmniejszenia dochodów budżetu gminy na rok 2015 o kwotę 65.018,00 zł..</w:t>
      </w:r>
    </w:p>
    <w:p w:rsidR="00D93A9C" w:rsidRDefault="00D93A9C" w:rsidP="00D93A9C">
      <w:pPr>
        <w:pStyle w:val="Bezodstpw"/>
        <w:spacing w:line="360" w:lineRule="auto"/>
        <w:ind w:left="360"/>
        <w:jc w:val="both"/>
        <w:rPr>
          <w:sz w:val="24"/>
          <w:szCs w:val="24"/>
        </w:rPr>
      </w:pPr>
      <w:r>
        <w:rPr>
          <w:sz w:val="24"/>
          <w:szCs w:val="24"/>
        </w:rPr>
        <w:t>Plan dochodów budżetu gminy wynosi ogółem 13.239.</w:t>
      </w:r>
      <w:r w:rsidR="00F54126">
        <w:rPr>
          <w:sz w:val="24"/>
          <w:szCs w:val="24"/>
        </w:rPr>
        <w:t>363,00 zł, w tym dochody bieżące – 12.772.981,00 zł, dochody majątkowe – 466.382,00 zł.</w:t>
      </w:r>
    </w:p>
    <w:p w:rsidR="00F54126" w:rsidRDefault="00F54126" w:rsidP="00D93A9C">
      <w:pPr>
        <w:pStyle w:val="Bezodstpw"/>
        <w:spacing w:line="360" w:lineRule="auto"/>
        <w:ind w:left="360"/>
        <w:jc w:val="both"/>
        <w:rPr>
          <w:sz w:val="24"/>
          <w:szCs w:val="24"/>
        </w:rPr>
      </w:pPr>
      <w:r>
        <w:rPr>
          <w:sz w:val="24"/>
          <w:szCs w:val="24"/>
        </w:rPr>
        <w:t>Wprowadzone zostały następujące zmiany w planie wydatków budżetu gminy:</w:t>
      </w:r>
    </w:p>
    <w:p w:rsidR="00F54126" w:rsidRDefault="00F54126" w:rsidP="00D93A9C">
      <w:pPr>
        <w:pStyle w:val="Bezodstpw"/>
        <w:spacing w:line="360" w:lineRule="auto"/>
        <w:ind w:left="360"/>
        <w:jc w:val="both"/>
        <w:rPr>
          <w:sz w:val="24"/>
          <w:szCs w:val="24"/>
        </w:rPr>
      </w:pPr>
      <w:r>
        <w:rPr>
          <w:sz w:val="24"/>
          <w:szCs w:val="24"/>
        </w:rPr>
        <w:t>- Zwiększono wydatku budżetu gminy na rok 2015 o kwotę 1.563.114,96 zł,</w:t>
      </w:r>
    </w:p>
    <w:p w:rsidR="00F54126" w:rsidRDefault="00F54126" w:rsidP="00D93A9C">
      <w:pPr>
        <w:pStyle w:val="Bezodstpw"/>
        <w:spacing w:line="360" w:lineRule="auto"/>
        <w:ind w:left="360"/>
        <w:jc w:val="both"/>
        <w:rPr>
          <w:sz w:val="24"/>
          <w:szCs w:val="24"/>
        </w:rPr>
      </w:pPr>
      <w:r>
        <w:rPr>
          <w:sz w:val="24"/>
          <w:szCs w:val="24"/>
        </w:rPr>
        <w:t>- Zmniejszono wydatki budżetu gminy na rok 2015 o kwotę 111.973,44 zł.</w:t>
      </w:r>
    </w:p>
    <w:p w:rsidR="00F54126" w:rsidRDefault="00F54126" w:rsidP="00F54126">
      <w:pPr>
        <w:pStyle w:val="Bezodstpw"/>
        <w:spacing w:line="360" w:lineRule="auto"/>
        <w:ind w:left="360"/>
        <w:jc w:val="both"/>
        <w:rPr>
          <w:sz w:val="24"/>
          <w:szCs w:val="24"/>
        </w:rPr>
      </w:pPr>
      <w:r>
        <w:rPr>
          <w:sz w:val="24"/>
          <w:szCs w:val="24"/>
        </w:rPr>
        <w:t>Wyjaśniła przyczyny zmian oraz inwestycje z nimi związane.</w:t>
      </w:r>
    </w:p>
    <w:p w:rsidR="00F54126" w:rsidRDefault="00F54126" w:rsidP="00494655">
      <w:pPr>
        <w:pStyle w:val="Bezodstpw"/>
        <w:spacing w:line="360" w:lineRule="auto"/>
        <w:ind w:left="360" w:firstLine="348"/>
        <w:jc w:val="both"/>
        <w:rPr>
          <w:sz w:val="24"/>
          <w:szCs w:val="24"/>
        </w:rPr>
      </w:pPr>
      <w:r>
        <w:rPr>
          <w:sz w:val="24"/>
          <w:szCs w:val="24"/>
        </w:rPr>
        <w:t xml:space="preserve">Ostatecznie </w:t>
      </w:r>
      <w:r w:rsidR="00494655">
        <w:rPr>
          <w:sz w:val="24"/>
          <w:szCs w:val="24"/>
        </w:rPr>
        <w:t>„</w:t>
      </w:r>
      <w:r>
        <w:rPr>
          <w:sz w:val="24"/>
          <w:szCs w:val="24"/>
        </w:rPr>
        <w:t>za</w:t>
      </w:r>
      <w:r w:rsidR="00494655">
        <w:rPr>
          <w:sz w:val="24"/>
          <w:szCs w:val="24"/>
        </w:rPr>
        <w:t>”</w:t>
      </w:r>
      <w:r>
        <w:rPr>
          <w:sz w:val="24"/>
          <w:szCs w:val="24"/>
        </w:rPr>
        <w:t xml:space="preserve"> przyjęciem uchwały opowiedziało się  13 radnych, 2 wstrzymało się od głosu.</w:t>
      </w:r>
    </w:p>
    <w:p w:rsidR="00F54126" w:rsidRDefault="00F54126" w:rsidP="00494655">
      <w:pPr>
        <w:pStyle w:val="Bezodstpw"/>
        <w:spacing w:line="360" w:lineRule="auto"/>
        <w:ind w:left="360" w:firstLine="348"/>
        <w:jc w:val="both"/>
        <w:rPr>
          <w:sz w:val="24"/>
          <w:szCs w:val="24"/>
        </w:rPr>
      </w:pPr>
      <w:r>
        <w:rPr>
          <w:sz w:val="24"/>
          <w:szCs w:val="24"/>
        </w:rPr>
        <w:t xml:space="preserve">Przewodniczący Rady Gminy – Grzegorz Lejman przeszedł do kolejnego punktu: Interpelacje i zapytania radnych. Jako pierwszy z radnych głos zabrał </w:t>
      </w:r>
      <w:r w:rsidR="00494655">
        <w:rPr>
          <w:sz w:val="24"/>
          <w:szCs w:val="24"/>
        </w:rPr>
        <w:t>Radny</w:t>
      </w:r>
      <w:r>
        <w:rPr>
          <w:sz w:val="24"/>
          <w:szCs w:val="24"/>
        </w:rPr>
        <w:t xml:space="preserve"> Jacek Kałwa</w:t>
      </w:r>
      <w:r w:rsidR="00E17FE3">
        <w:rPr>
          <w:sz w:val="24"/>
          <w:szCs w:val="24"/>
        </w:rPr>
        <w:t xml:space="preserve">, </w:t>
      </w:r>
      <w:r w:rsidR="00E17FE3">
        <w:rPr>
          <w:sz w:val="24"/>
          <w:szCs w:val="24"/>
        </w:rPr>
        <w:lastRenderedPageBreak/>
        <w:t>który stwierdził, iż mieszkańcom sołectwa Przyrowa zależy na wiacie przystankowej i w związku  z tym gotowi są na sprzedaż bądź udostępnienie gruntu na ten cel.</w:t>
      </w:r>
    </w:p>
    <w:p w:rsidR="00E17FE3" w:rsidRDefault="00E17FE3" w:rsidP="00494655">
      <w:pPr>
        <w:pStyle w:val="Bezodstpw"/>
        <w:spacing w:line="360" w:lineRule="auto"/>
        <w:ind w:left="360" w:firstLine="348"/>
        <w:jc w:val="both"/>
        <w:rPr>
          <w:sz w:val="24"/>
          <w:szCs w:val="24"/>
        </w:rPr>
      </w:pPr>
      <w:r>
        <w:rPr>
          <w:sz w:val="24"/>
          <w:szCs w:val="24"/>
        </w:rPr>
        <w:t xml:space="preserve">Radny Robert </w:t>
      </w:r>
      <w:proofErr w:type="spellStart"/>
      <w:r>
        <w:rPr>
          <w:sz w:val="24"/>
          <w:szCs w:val="24"/>
        </w:rPr>
        <w:t>Marcysiak</w:t>
      </w:r>
      <w:proofErr w:type="spellEnd"/>
      <w:r>
        <w:rPr>
          <w:sz w:val="24"/>
          <w:szCs w:val="24"/>
        </w:rPr>
        <w:t xml:space="preserve"> stwierdził, iż pobocza między Młockiem a kolonią są wysokie, co uniemożliwia poruszanie się nimi. Dzieci zmuszone są chodzić drogą w związku z czym wnosi o</w:t>
      </w:r>
      <w:r w:rsidR="002837C0">
        <w:rPr>
          <w:sz w:val="24"/>
          <w:szCs w:val="24"/>
        </w:rPr>
        <w:t xml:space="preserve"> ich</w:t>
      </w:r>
      <w:r>
        <w:rPr>
          <w:sz w:val="24"/>
          <w:szCs w:val="24"/>
        </w:rPr>
        <w:t xml:space="preserve"> </w:t>
      </w:r>
      <w:r w:rsidR="002837C0">
        <w:rPr>
          <w:sz w:val="24"/>
          <w:szCs w:val="24"/>
        </w:rPr>
        <w:t>zebranie</w:t>
      </w:r>
      <w:r>
        <w:rPr>
          <w:sz w:val="24"/>
          <w:szCs w:val="24"/>
        </w:rPr>
        <w:t xml:space="preserve"> i utwardzenie.</w:t>
      </w:r>
    </w:p>
    <w:p w:rsidR="00E17FE3" w:rsidRDefault="00494655" w:rsidP="00D93A9C">
      <w:pPr>
        <w:pStyle w:val="Bezodstpw"/>
        <w:spacing w:line="360" w:lineRule="auto"/>
        <w:ind w:left="360"/>
        <w:jc w:val="both"/>
        <w:rPr>
          <w:sz w:val="24"/>
          <w:szCs w:val="24"/>
        </w:rPr>
      </w:pPr>
      <w:r>
        <w:rPr>
          <w:sz w:val="24"/>
          <w:szCs w:val="24"/>
        </w:rPr>
        <w:t>D</w:t>
      </w:r>
      <w:r w:rsidR="00E17FE3">
        <w:rPr>
          <w:sz w:val="24"/>
          <w:szCs w:val="24"/>
        </w:rPr>
        <w:t xml:space="preserve">roga: Młock – Brody Młockie – Radny </w:t>
      </w:r>
      <w:proofErr w:type="spellStart"/>
      <w:r w:rsidR="00E17FE3">
        <w:rPr>
          <w:sz w:val="24"/>
          <w:szCs w:val="24"/>
        </w:rPr>
        <w:t>Marcysiak</w:t>
      </w:r>
      <w:proofErr w:type="spellEnd"/>
      <w:r w:rsidR="00E17FE3">
        <w:rPr>
          <w:sz w:val="24"/>
          <w:szCs w:val="24"/>
        </w:rPr>
        <w:t xml:space="preserve"> prosi o nawiezienie jej żwirem bądź tłuczniem. </w:t>
      </w:r>
      <w:r>
        <w:rPr>
          <w:sz w:val="24"/>
          <w:szCs w:val="24"/>
        </w:rPr>
        <w:t>Zwraca się</w:t>
      </w:r>
      <w:r w:rsidR="00E17FE3">
        <w:rPr>
          <w:sz w:val="24"/>
          <w:szCs w:val="24"/>
        </w:rPr>
        <w:t xml:space="preserve"> również o ustawienie dwóch koszy na terenie Młocka w związku z zaleganiem dużej ilości śmieci na terenie wsi.</w:t>
      </w:r>
    </w:p>
    <w:p w:rsidR="00E17FE3" w:rsidRDefault="00E17FE3" w:rsidP="00494655">
      <w:pPr>
        <w:pStyle w:val="Bezodstpw"/>
        <w:spacing w:line="360" w:lineRule="auto"/>
        <w:ind w:left="360" w:firstLine="348"/>
        <w:jc w:val="both"/>
        <w:rPr>
          <w:sz w:val="24"/>
          <w:szCs w:val="24"/>
        </w:rPr>
      </w:pPr>
      <w:r>
        <w:rPr>
          <w:sz w:val="24"/>
          <w:szCs w:val="24"/>
        </w:rPr>
        <w:t xml:space="preserve">Radny Dominik </w:t>
      </w:r>
      <w:proofErr w:type="spellStart"/>
      <w:r>
        <w:rPr>
          <w:sz w:val="24"/>
          <w:szCs w:val="24"/>
        </w:rPr>
        <w:t>Ślubowski</w:t>
      </w:r>
      <w:proofErr w:type="spellEnd"/>
      <w:r>
        <w:rPr>
          <w:sz w:val="24"/>
          <w:szCs w:val="24"/>
        </w:rPr>
        <w:t xml:space="preserve"> </w:t>
      </w:r>
      <w:r w:rsidR="00CA63A4">
        <w:rPr>
          <w:sz w:val="24"/>
          <w:szCs w:val="24"/>
        </w:rPr>
        <w:t>wniósł o poprawę ulicy Polnej a w przyszłości jej modernizację.</w:t>
      </w:r>
    </w:p>
    <w:p w:rsidR="00CA63A4" w:rsidRDefault="00494655" w:rsidP="00D93A9C">
      <w:pPr>
        <w:pStyle w:val="Bezodstpw"/>
        <w:spacing w:line="360" w:lineRule="auto"/>
        <w:ind w:left="360"/>
        <w:jc w:val="both"/>
        <w:rPr>
          <w:sz w:val="24"/>
          <w:szCs w:val="24"/>
        </w:rPr>
      </w:pPr>
      <w:r>
        <w:rPr>
          <w:sz w:val="24"/>
          <w:szCs w:val="24"/>
        </w:rPr>
        <w:t>Kolejny Radny</w:t>
      </w:r>
      <w:r w:rsidR="00CA63A4">
        <w:rPr>
          <w:sz w:val="24"/>
          <w:szCs w:val="24"/>
        </w:rPr>
        <w:t xml:space="preserve"> Piotr Piekarzewski, wniósł petycję dotyczącą przyłącza gazowego na terenie gminy Ojrzeń. Jan </w:t>
      </w:r>
      <w:proofErr w:type="spellStart"/>
      <w:r w:rsidR="00CA63A4">
        <w:rPr>
          <w:sz w:val="24"/>
          <w:szCs w:val="24"/>
        </w:rPr>
        <w:t>Martczak</w:t>
      </w:r>
      <w:proofErr w:type="spellEnd"/>
      <w:r w:rsidR="00CA63A4">
        <w:rPr>
          <w:sz w:val="24"/>
          <w:szCs w:val="24"/>
        </w:rPr>
        <w:t xml:space="preserve"> zgłosił łatanie dziur powstałych w nawierzchni drogi w Osadzie Woli w stronę posesji Państwa </w:t>
      </w:r>
      <w:proofErr w:type="spellStart"/>
      <w:r w:rsidR="00CA63A4">
        <w:rPr>
          <w:sz w:val="24"/>
          <w:szCs w:val="24"/>
        </w:rPr>
        <w:t>Okomskich</w:t>
      </w:r>
      <w:proofErr w:type="spellEnd"/>
      <w:r w:rsidR="00CA63A4">
        <w:rPr>
          <w:sz w:val="24"/>
          <w:szCs w:val="24"/>
        </w:rPr>
        <w:t xml:space="preserve">. </w:t>
      </w:r>
    </w:p>
    <w:p w:rsidR="00CA63A4" w:rsidRDefault="00CA63A4" w:rsidP="00494655">
      <w:pPr>
        <w:pStyle w:val="Bezodstpw"/>
        <w:spacing w:line="360" w:lineRule="auto"/>
        <w:ind w:left="360" w:firstLine="348"/>
        <w:jc w:val="both"/>
        <w:rPr>
          <w:sz w:val="24"/>
          <w:szCs w:val="24"/>
        </w:rPr>
      </w:pPr>
      <w:r>
        <w:rPr>
          <w:sz w:val="24"/>
          <w:szCs w:val="24"/>
        </w:rPr>
        <w:t>Po wysłuchaniu Radnych, Przewodniczący – Grzegorz Lejman przeszedł do kolejnego punktu – Interpelacje i zapytania sołtysów.</w:t>
      </w:r>
    </w:p>
    <w:p w:rsidR="00CA63A4" w:rsidRDefault="00CA63A4" w:rsidP="00D93A9C">
      <w:pPr>
        <w:pStyle w:val="Bezodstpw"/>
        <w:spacing w:line="360" w:lineRule="auto"/>
        <w:ind w:left="360"/>
        <w:jc w:val="both"/>
        <w:rPr>
          <w:sz w:val="24"/>
          <w:szCs w:val="24"/>
        </w:rPr>
      </w:pPr>
      <w:r>
        <w:rPr>
          <w:sz w:val="24"/>
          <w:szCs w:val="24"/>
        </w:rPr>
        <w:t xml:space="preserve">Jako pierwszy głos zabrał sołtys sołectwa Łebki Wielkie – Tomasz </w:t>
      </w:r>
      <w:r w:rsidR="00F5541D">
        <w:rPr>
          <w:sz w:val="24"/>
          <w:szCs w:val="24"/>
        </w:rPr>
        <w:t xml:space="preserve">Antczak, który zgłosił zaginięcie dwóch tablic informacyjnych zawierających nazwę miejscowości oraz dziury w drodze na terenie Łepek Wielkich. Milena </w:t>
      </w:r>
      <w:proofErr w:type="spellStart"/>
      <w:r w:rsidR="00F5541D">
        <w:rPr>
          <w:sz w:val="24"/>
          <w:szCs w:val="24"/>
        </w:rPr>
        <w:t>Oglęcka</w:t>
      </w:r>
      <w:proofErr w:type="spellEnd"/>
      <w:r w:rsidR="00F5541D">
        <w:rPr>
          <w:sz w:val="24"/>
          <w:szCs w:val="24"/>
        </w:rPr>
        <w:t xml:space="preserve"> zgłosiła dziury w drodze pomiędzy miejscowościami: Żochy – Sarnowa Góra, Żochy – Nowa Wieś, Żochy – Dąbrowa, ponadto poprosiła o oczyszczenie rowów po zimie w związku z pozapadanymi w niektórych miejscach wjazdami, zgłosiła także przeciekające szambo przy świetlicy w Żochach. </w:t>
      </w:r>
    </w:p>
    <w:p w:rsidR="00F5541D" w:rsidRDefault="00F5541D" w:rsidP="00494655">
      <w:pPr>
        <w:pStyle w:val="Bezodstpw"/>
        <w:spacing w:line="360" w:lineRule="auto"/>
        <w:ind w:left="360" w:firstLine="348"/>
        <w:jc w:val="both"/>
        <w:rPr>
          <w:sz w:val="24"/>
          <w:szCs w:val="24"/>
        </w:rPr>
      </w:pPr>
      <w:r>
        <w:rPr>
          <w:sz w:val="24"/>
          <w:szCs w:val="24"/>
        </w:rPr>
        <w:t xml:space="preserve">Kazimierz Olszewski podziękował za wyłożenie kostki przed świetlicą w Kownatach Borowych, podziękował także za wyrównanie dróg. Zgłosił problem z ciśnieniem wody oraz brak światła ulicznego. Sołtys Karol </w:t>
      </w:r>
      <w:proofErr w:type="spellStart"/>
      <w:r>
        <w:rPr>
          <w:sz w:val="24"/>
          <w:szCs w:val="24"/>
        </w:rPr>
        <w:t>Marcysiak</w:t>
      </w:r>
      <w:proofErr w:type="spellEnd"/>
      <w:r>
        <w:rPr>
          <w:sz w:val="24"/>
          <w:szCs w:val="24"/>
        </w:rPr>
        <w:t xml:space="preserve"> poprosił o załatanie dziur w drogach w Młocku: przy szkole oraz w kierunku Państwa Małeckich. Antoni Grabowski – sołtys sołectwa </w:t>
      </w:r>
      <w:proofErr w:type="spellStart"/>
      <w:r>
        <w:rPr>
          <w:sz w:val="24"/>
          <w:szCs w:val="24"/>
        </w:rPr>
        <w:t>Luberadzyk</w:t>
      </w:r>
      <w:proofErr w:type="spellEnd"/>
      <w:r>
        <w:rPr>
          <w:sz w:val="24"/>
          <w:szCs w:val="24"/>
        </w:rPr>
        <w:t xml:space="preserve"> poprosił o równiarkę na drogi w miejscowości </w:t>
      </w:r>
      <w:proofErr w:type="spellStart"/>
      <w:r>
        <w:rPr>
          <w:sz w:val="24"/>
          <w:szCs w:val="24"/>
        </w:rPr>
        <w:t>Luberadzyk</w:t>
      </w:r>
      <w:proofErr w:type="spellEnd"/>
      <w:r>
        <w:rPr>
          <w:sz w:val="24"/>
          <w:szCs w:val="24"/>
        </w:rPr>
        <w:t xml:space="preserve"> oraz o odbiór śmieci zebranych przez mieszkańców sołectwa z lasów.</w:t>
      </w:r>
      <w:r w:rsidR="004E7703">
        <w:rPr>
          <w:sz w:val="24"/>
          <w:szCs w:val="24"/>
        </w:rPr>
        <w:t xml:space="preserve"> Sołtys sołectwa Gostomin stwierdził zły stan przystanku znajdującego się we wsi. Pani Joanna Młotek podziękowała za tablicę informacyjną umieszczoną na terenie sołectwa </w:t>
      </w:r>
      <w:proofErr w:type="spellStart"/>
      <w:r w:rsidR="004E7703">
        <w:rPr>
          <w:sz w:val="24"/>
          <w:szCs w:val="24"/>
        </w:rPr>
        <w:t>Halinin</w:t>
      </w:r>
      <w:proofErr w:type="spellEnd"/>
      <w:r w:rsidR="004E7703">
        <w:rPr>
          <w:sz w:val="24"/>
          <w:szCs w:val="24"/>
        </w:rPr>
        <w:t>. Zbigniew Mieszkowski zgłosił doły na drodze Trzpioły – Grabówiec.</w:t>
      </w:r>
    </w:p>
    <w:p w:rsidR="004E7703" w:rsidRDefault="004E7703" w:rsidP="00523DF3">
      <w:pPr>
        <w:pStyle w:val="Bezodstpw"/>
        <w:spacing w:line="360" w:lineRule="auto"/>
        <w:ind w:left="360" w:firstLine="348"/>
        <w:jc w:val="both"/>
        <w:rPr>
          <w:sz w:val="24"/>
          <w:szCs w:val="24"/>
        </w:rPr>
      </w:pPr>
      <w:r>
        <w:rPr>
          <w:sz w:val="24"/>
          <w:szCs w:val="24"/>
        </w:rPr>
        <w:lastRenderedPageBreak/>
        <w:t>Wójt Gminy – Zdzisław Mierzejewsk</w:t>
      </w:r>
      <w:r w:rsidR="00523DF3">
        <w:rPr>
          <w:sz w:val="24"/>
          <w:szCs w:val="24"/>
        </w:rPr>
        <w:t xml:space="preserve">i, w kolejnym punkcie obrad, </w:t>
      </w:r>
      <w:r>
        <w:rPr>
          <w:sz w:val="24"/>
          <w:szCs w:val="24"/>
        </w:rPr>
        <w:t xml:space="preserve">przystąpił do odpowiedzi na interpelacje. Poinformował, iż odnośnie wiaty na Przyrowie odpowie na piśmie, sprawy dotyczące dróg powiatowych zostaną przekazane do </w:t>
      </w:r>
      <w:r w:rsidR="005B0A74">
        <w:rPr>
          <w:sz w:val="24"/>
          <w:szCs w:val="24"/>
        </w:rPr>
        <w:t>Powiatowego Zarządu Dróg</w:t>
      </w:r>
      <w:r>
        <w:rPr>
          <w:sz w:val="24"/>
          <w:szCs w:val="24"/>
        </w:rPr>
        <w:t xml:space="preserve">, łatanie dróg odbywa się na bieżąco, w pierwszej kolejności naprawiane są drogi którymi porusza się autobus szkolny. </w:t>
      </w:r>
      <w:r w:rsidR="003D16EF">
        <w:rPr>
          <w:sz w:val="24"/>
          <w:szCs w:val="24"/>
        </w:rPr>
        <w:t>W związku z</w:t>
      </w:r>
      <w:r w:rsidR="005B0A74">
        <w:rPr>
          <w:sz w:val="24"/>
          <w:szCs w:val="24"/>
        </w:rPr>
        <w:t xml:space="preserve"> interpelacją dotyczącą</w:t>
      </w:r>
      <w:r w:rsidR="003D16EF">
        <w:rPr>
          <w:sz w:val="24"/>
          <w:szCs w:val="24"/>
        </w:rPr>
        <w:t xml:space="preserve"> podłączeni</w:t>
      </w:r>
      <w:r w:rsidR="005B0A74">
        <w:rPr>
          <w:sz w:val="24"/>
          <w:szCs w:val="24"/>
        </w:rPr>
        <w:t>a</w:t>
      </w:r>
      <w:r w:rsidR="003D16EF">
        <w:rPr>
          <w:sz w:val="24"/>
          <w:szCs w:val="24"/>
        </w:rPr>
        <w:t xml:space="preserve"> nieruchomości położonych na terenie gminy do gazociągu </w:t>
      </w:r>
      <w:r w:rsidR="005B0A74">
        <w:rPr>
          <w:sz w:val="24"/>
          <w:szCs w:val="24"/>
        </w:rPr>
        <w:t>zostanie przeprowadzona ankietyzacja, która zobrazuje poglądy mieszkańców na ww. temat.</w:t>
      </w:r>
    </w:p>
    <w:p w:rsidR="00D2194C" w:rsidRDefault="005B0A74" w:rsidP="00D93A9C">
      <w:pPr>
        <w:pStyle w:val="Bezodstpw"/>
        <w:spacing w:line="360" w:lineRule="auto"/>
        <w:ind w:left="360"/>
        <w:jc w:val="both"/>
        <w:rPr>
          <w:sz w:val="24"/>
          <w:szCs w:val="24"/>
        </w:rPr>
      </w:pPr>
      <w:r>
        <w:rPr>
          <w:sz w:val="24"/>
          <w:szCs w:val="24"/>
        </w:rPr>
        <w:tab/>
        <w:t xml:space="preserve">Przewodniczący Grzegorz Lejman przystąpił do kolejnego punktu – Wolne wnioski i zapytania. Głos zabrał Pan Janiszewski, który zapytał </w:t>
      </w:r>
      <w:r w:rsidR="00D2194C">
        <w:rPr>
          <w:sz w:val="24"/>
          <w:szCs w:val="24"/>
        </w:rPr>
        <w:t xml:space="preserve">o koszty termoizolacji budynku Urzędu Gminy. Sekretarz Gminy – Adam </w:t>
      </w:r>
      <w:proofErr w:type="spellStart"/>
      <w:r w:rsidR="00D2194C">
        <w:rPr>
          <w:sz w:val="24"/>
          <w:szCs w:val="24"/>
        </w:rPr>
        <w:t>Dejnakowski</w:t>
      </w:r>
      <w:proofErr w:type="spellEnd"/>
      <w:r w:rsidR="00D2194C">
        <w:rPr>
          <w:sz w:val="24"/>
          <w:szCs w:val="24"/>
        </w:rPr>
        <w:t xml:space="preserve"> udzielił odpowiedzi, informując, gdzie można zobaczyć pełen zakres </w:t>
      </w:r>
      <w:r w:rsidR="00DF39FD">
        <w:rPr>
          <w:sz w:val="24"/>
          <w:szCs w:val="24"/>
        </w:rPr>
        <w:t>prac</w:t>
      </w:r>
      <w:r w:rsidR="00D2194C">
        <w:rPr>
          <w:sz w:val="24"/>
          <w:szCs w:val="24"/>
        </w:rPr>
        <w:t xml:space="preserve"> obejmujących termoizolację.</w:t>
      </w:r>
    </w:p>
    <w:p w:rsidR="00DF39FD" w:rsidRDefault="00DF39FD" w:rsidP="00D93A9C">
      <w:pPr>
        <w:pStyle w:val="Bezodstpw"/>
        <w:spacing w:line="360" w:lineRule="auto"/>
        <w:ind w:left="360"/>
        <w:jc w:val="both"/>
        <w:rPr>
          <w:sz w:val="24"/>
          <w:szCs w:val="24"/>
        </w:rPr>
      </w:pPr>
      <w:r>
        <w:rPr>
          <w:sz w:val="24"/>
          <w:szCs w:val="24"/>
        </w:rPr>
        <w:tab/>
        <w:t>Kolejne pytanie Pana Janiszewskiego dotyczyło dotacji, z których zamierza skorzystać Gmina na dofinansowanie rozbudowy szkoły oraz termoizolacji budynku Urzędu Gminy.</w:t>
      </w:r>
    </w:p>
    <w:p w:rsidR="00DF39FD" w:rsidRDefault="00DF39FD" w:rsidP="00D93A9C">
      <w:pPr>
        <w:pStyle w:val="Bezodstpw"/>
        <w:spacing w:line="360" w:lineRule="auto"/>
        <w:ind w:left="360"/>
        <w:jc w:val="both"/>
        <w:rPr>
          <w:sz w:val="24"/>
          <w:szCs w:val="24"/>
        </w:rPr>
      </w:pPr>
      <w:r>
        <w:rPr>
          <w:sz w:val="24"/>
          <w:szCs w:val="24"/>
        </w:rPr>
        <w:t>Odpowiedzi również udzielił Sekretarz Gminy.</w:t>
      </w:r>
    </w:p>
    <w:p w:rsidR="00DF39FD" w:rsidRDefault="00DF39FD" w:rsidP="00D93A9C">
      <w:pPr>
        <w:pStyle w:val="Bezodstpw"/>
        <w:spacing w:line="360" w:lineRule="auto"/>
        <w:ind w:left="360"/>
        <w:jc w:val="both"/>
        <w:rPr>
          <w:sz w:val="24"/>
          <w:szCs w:val="24"/>
        </w:rPr>
      </w:pPr>
      <w:r>
        <w:rPr>
          <w:sz w:val="24"/>
          <w:szCs w:val="24"/>
        </w:rPr>
        <w:t xml:space="preserve">Jako kolejna głos zabrała Pani Danuta Różańska – Smolińska, która </w:t>
      </w:r>
      <w:r w:rsidR="004B6671">
        <w:rPr>
          <w:sz w:val="24"/>
          <w:szCs w:val="24"/>
        </w:rPr>
        <w:t xml:space="preserve">podziękowała Przewodniczącemu RG za tablicę ogłoszeniową w sołectwie </w:t>
      </w:r>
      <w:proofErr w:type="spellStart"/>
      <w:r w:rsidR="004B6671">
        <w:rPr>
          <w:sz w:val="24"/>
          <w:szCs w:val="24"/>
        </w:rPr>
        <w:t>Halinin</w:t>
      </w:r>
      <w:proofErr w:type="spellEnd"/>
      <w:r w:rsidR="004B6671">
        <w:rPr>
          <w:sz w:val="24"/>
          <w:szCs w:val="24"/>
        </w:rPr>
        <w:t xml:space="preserve">, stwierdziła jednak iż dojście do tej tablicy jest niebezpieczne w związku z czym poprosiła o </w:t>
      </w:r>
      <w:r w:rsidR="00342EF0">
        <w:rPr>
          <w:sz w:val="24"/>
          <w:szCs w:val="24"/>
        </w:rPr>
        <w:t xml:space="preserve">poprawę bezpieczeństwa dojścia do ww. tablicy. </w:t>
      </w:r>
    </w:p>
    <w:p w:rsidR="00342EF0" w:rsidRDefault="00342EF0" w:rsidP="00D93A9C">
      <w:pPr>
        <w:pStyle w:val="Bezodstpw"/>
        <w:spacing w:line="360" w:lineRule="auto"/>
        <w:ind w:left="360"/>
        <w:jc w:val="both"/>
        <w:rPr>
          <w:sz w:val="24"/>
          <w:szCs w:val="24"/>
        </w:rPr>
      </w:pPr>
      <w:r>
        <w:rPr>
          <w:sz w:val="24"/>
          <w:szCs w:val="24"/>
        </w:rPr>
        <w:t xml:space="preserve">Poprosiła także o sformułowanie ulotki informacyjnej, która zawierałaby informacje dotyczące miejsca oraz godziny przyjmowania interesantów przez właściwego dla danego okręgu wyborczego radnego. </w:t>
      </w:r>
    </w:p>
    <w:p w:rsidR="00342EF0" w:rsidRDefault="00342EF0" w:rsidP="00D93A9C">
      <w:pPr>
        <w:pStyle w:val="Bezodstpw"/>
        <w:spacing w:line="360" w:lineRule="auto"/>
        <w:ind w:left="360"/>
        <w:jc w:val="both"/>
        <w:rPr>
          <w:sz w:val="24"/>
          <w:szCs w:val="24"/>
        </w:rPr>
      </w:pPr>
      <w:r>
        <w:rPr>
          <w:sz w:val="24"/>
          <w:szCs w:val="24"/>
        </w:rPr>
        <w:t>Kolejną prośbą było wydłużenie godzin pracy Urzędu oraz Urzędu Pocztowego raz w tygodniu do godziny 18.</w:t>
      </w:r>
    </w:p>
    <w:p w:rsidR="00342EF0" w:rsidRDefault="00342EF0" w:rsidP="00D93A9C">
      <w:pPr>
        <w:pStyle w:val="Bezodstpw"/>
        <w:spacing w:line="360" w:lineRule="auto"/>
        <w:ind w:left="360"/>
        <w:jc w:val="both"/>
        <w:rPr>
          <w:sz w:val="24"/>
          <w:szCs w:val="24"/>
        </w:rPr>
      </w:pPr>
      <w:r>
        <w:rPr>
          <w:sz w:val="24"/>
          <w:szCs w:val="24"/>
        </w:rPr>
        <w:t xml:space="preserve">Ostatnia poruszona przez Panią Danutę Różańską – Smolińską kwestia dotyczyła prośby o wydanie negatywnego postanowienia w postępowaniu o wydanie decyzji o środowiskowych uwarunkowaniach </w:t>
      </w:r>
      <w:r w:rsidR="00626072">
        <w:rPr>
          <w:sz w:val="24"/>
          <w:szCs w:val="24"/>
        </w:rPr>
        <w:t xml:space="preserve">dla inwestycji pt. „Budowa i eksploatacja 15 kurników w miejscowości </w:t>
      </w:r>
      <w:proofErr w:type="spellStart"/>
      <w:r w:rsidR="00626072">
        <w:rPr>
          <w:sz w:val="24"/>
          <w:szCs w:val="24"/>
        </w:rPr>
        <w:t>Halinin</w:t>
      </w:r>
      <w:proofErr w:type="spellEnd"/>
      <w:r w:rsidR="00626072">
        <w:rPr>
          <w:sz w:val="24"/>
          <w:szCs w:val="24"/>
        </w:rPr>
        <w:t>”</w:t>
      </w:r>
    </w:p>
    <w:p w:rsidR="00626072" w:rsidRDefault="00626072" w:rsidP="00D93A9C">
      <w:pPr>
        <w:pStyle w:val="Bezodstpw"/>
        <w:spacing w:line="360" w:lineRule="auto"/>
        <w:ind w:left="360"/>
        <w:jc w:val="both"/>
        <w:rPr>
          <w:sz w:val="24"/>
          <w:szCs w:val="24"/>
        </w:rPr>
      </w:pPr>
      <w:r>
        <w:rPr>
          <w:sz w:val="24"/>
          <w:szCs w:val="24"/>
        </w:rPr>
        <w:t xml:space="preserve">Po wystąpieniu Pani Danuty Różańskiej – Smolińskiej głos zabrał radny Ryszard Wysocki, który zapytał Panią sołtys </w:t>
      </w:r>
      <w:proofErr w:type="spellStart"/>
      <w:r>
        <w:rPr>
          <w:sz w:val="24"/>
          <w:szCs w:val="24"/>
        </w:rPr>
        <w:t>Halinina</w:t>
      </w:r>
      <w:proofErr w:type="spellEnd"/>
      <w:r>
        <w:rPr>
          <w:sz w:val="24"/>
          <w:szCs w:val="24"/>
        </w:rPr>
        <w:t xml:space="preserve"> – Joannę Młotek o położenie tablicy sołeckiej. Pani sołtys poinformowała, iż tablica stoi za rowem, jednakże dojście do niej umożliwia położony kilka metrów dalej wjazd. </w:t>
      </w:r>
    </w:p>
    <w:p w:rsidR="00A610B8" w:rsidRDefault="00626072" w:rsidP="00523DF3">
      <w:pPr>
        <w:pStyle w:val="Bezodstpw"/>
        <w:spacing w:line="360" w:lineRule="auto"/>
        <w:ind w:left="360" w:firstLine="348"/>
        <w:jc w:val="both"/>
        <w:rPr>
          <w:sz w:val="24"/>
          <w:szCs w:val="24"/>
        </w:rPr>
      </w:pPr>
      <w:r>
        <w:rPr>
          <w:sz w:val="24"/>
          <w:szCs w:val="24"/>
        </w:rPr>
        <w:lastRenderedPageBreak/>
        <w:t>Przewodniczący Rady Gminy – Grzegorz Lejman stwierdził wyczerpanie porządku obrad sesji po czym podziękował zebranym za przybycie i zamknął obrady.</w:t>
      </w:r>
    </w:p>
    <w:p w:rsidR="00523DF3" w:rsidRDefault="00523DF3" w:rsidP="00523DF3">
      <w:pPr>
        <w:pStyle w:val="Bezodstpw"/>
        <w:spacing w:line="360" w:lineRule="auto"/>
        <w:ind w:left="360" w:firstLine="348"/>
        <w:jc w:val="both"/>
        <w:rPr>
          <w:sz w:val="24"/>
          <w:szCs w:val="24"/>
        </w:rPr>
      </w:pPr>
      <w:r>
        <w:rPr>
          <w:sz w:val="24"/>
          <w:szCs w:val="24"/>
        </w:rPr>
        <w:t>Zakończenie obrad: 16:</w:t>
      </w:r>
      <w:r w:rsidR="0003633D">
        <w:rPr>
          <w:sz w:val="24"/>
          <w:szCs w:val="24"/>
        </w:rPr>
        <w:t>15</w:t>
      </w:r>
      <w:r>
        <w:rPr>
          <w:sz w:val="24"/>
          <w:szCs w:val="24"/>
        </w:rPr>
        <w:t>.</w:t>
      </w:r>
    </w:p>
    <w:p w:rsidR="00523DF3" w:rsidRPr="004E6CE9" w:rsidRDefault="00523DF3" w:rsidP="004E6CE9">
      <w:pPr>
        <w:pStyle w:val="Bezodstpw"/>
        <w:spacing w:line="360" w:lineRule="auto"/>
        <w:ind w:left="360" w:firstLine="348"/>
        <w:jc w:val="center"/>
        <w:rPr>
          <w:b/>
          <w:sz w:val="24"/>
          <w:szCs w:val="24"/>
        </w:rPr>
      </w:pPr>
      <w:r w:rsidRPr="004E6CE9">
        <w:rPr>
          <w:b/>
          <w:sz w:val="24"/>
          <w:szCs w:val="24"/>
        </w:rPr>
        <w:t>W czasie obrad Radni podjęli następujące uchwały:</w:t>
      </w:r>
    </w:p>
    <w:p w:rsidR="00523DF3" w:rsidRDefault="00523DF3" w:rsidP="00523DF3">
      <w:pPr>
        <w:pStyle w:val="Bezodstpw"/>
        <w:numPr>
          <w:ilvl w:val="0"/>
          <w:numId w:val="16"/>
        </w:numPr>
        <w:spacing w:line="360" w:lineRule="auto"/>
        <w:jc w:val="both"/>
        <w:rPr>
          <w:sz w:val="24"/>
          <w:szCs w:val="24"/>
        </w:rPr>
      </w:pPr>
      <w:r>
        <w:rPr>
          <w:sz w:val="24"/>
          <w:szCs w:val="24"/>
        </w:rPr>
        <w:t>Uchwała Nr VI/18/2015 Rady Gminy Ojrzeń z dnia 27 marca 2015 roku w sprawie odmowy uwzględnienia wezwania do usunięcia naruszenia prawa,</w:t>
      </w:r>
    </w:p>
    <w:p w:rsidR="00523DF3" w:rsidRDefault="00523DF3" w:rsidP="00523DF3">
      <w:pPr>
        <w:pStyle w:val="Bezodstpw"/>
        <w:numPr>
          <w:ilvl w:val="0"/>
          <w:numId w:val="16"/>
        </w:numPr>
        <w:spacing w:line="360" w:lineRule="auto"/>
        <w:jc w:val="both"/>
        <w:rPr>
          <w:sz w:val="24"/>
          <w:szCs w:val="24"/>
        </w:rPr>
      </w:pPr>
      <w:r>
        <w:rPr>
          <w:sz w:val="24"/>
          <w:szCs w:val="24"/>
        </w:rPr>
        <w:t>Uchwała Nr VI/19/2015 Rady Gminy Ojrzeń z dnia 27 marca 2015 roku w sprawie zmian Wieloletniej Prognozy Finansowej Gminy Ojrzeń,</w:t>
      </w:r>
    </w:p>
    <w:p w:rsidR="00523DF3" w:rsidRDefault="00523DF3" w:rsidP="00523DF3">
      <w:pPr>
        <w:pStyle w:val="Bezodstpw"/>
        <w:numPr>
          <w:ilvl w:val="0"/>
          <w:numId w:val="16"/>
        </w:numPr>
        <w:spacing w:line="360" w:lineRule="auto"/>
        <w:jc w:val="both"/>
        <w:rPr>
          <w:sz w:val="24"/>
          <w:szCs w:val="24"/>
        </w:rPr>
      </w:pPr>
      <w:r>
        <w:rPr>
          <w:sz w:val="24"/>
          <w:szCs w:val="24"/>
        </w:rPr>
        <w:t>Uchwała Nr VI/20/2015 Rady Gminy Ojrzeń z dnia 27 marca 2015 roku w sprawie zmiany uchwały budżetowej Gminy Ojrzeń na rok 2015.</w:t>
      </w:r>
    </w:p>
    <w:p w:rsidR="00523DF3" w:rsidRDefault="00523DF3" w:rsidP="00523DF3">
      <w:pPr>
        <w:pStyle w:val="Bezodstpw"/>
        <w:spacing w:line="360" w:lineRule="auto"/>
        <w:jc w:val="both"/>
        <w:rPr>
          <w:sz w:val="24"/>
          <w:szCs w:val="24"/>
        </w:rPr>
      </w:pPr>
    </w:p>
    <w:p w:rsidR="00523DF3" w:rsidRDefault="00523DF3" w:rsidP="00523DF3">
      <w:pPr>
        <w:pStyle w:val="Bezodstpw"/>
        <w:spacing w:line="360" w:lineRule="auto"/>
        <w:jc w:val="both"/>
        <w:rPr>
          <w:sz w:val="24"/>
          <w:szCs w:val="24"/>
        </w:rPr>
      </w:pPr>
      <w:r>
        <w:rPr>
          <w:sz w:val="24"/>
          <w:szCs w:val="24"/>
        </w:rPr>
        <w:t>Sporządziła:</w:t>
      </w:r>
    </w:p>
    <w:p w:rsidR="00523DF3" w:rsidRPr="008E1765" w:rsidRDefault="00523DF3" w:rsidP="00523DF3">
      <w:pPr>
        <w:pStyle w:val="Bezodstpw"/>
        <w:spacing w:line="360" w:lineRule="auto"/>
        <w:jc w:val="both"/>
        <w:rPr>
          <w:sz w:val="24"/>
          <w:szCs w:val="24"/>
        </w:rPr>
      </w:pPr>
      <w:r>
        <w:rPr>
          <w:sz w:val="24"/>
          <w:szCs w:val="24"/>
        </w:rPr>
        <w:t>Paulina Kuczyńska</w:t>
      </w:r>
    </w:p>
    <w:sectPr w:rsidR="00523DF3" w:rsidRPr="008E1765" w:rsidSect="00E64D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45E"/>
    <w:multiLevelType w:val="hybridMultilevel"/>
    <w:tmpl w:val="521A40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BF09F8"/>
    <w:multiLevelType w:val="hybridMultilevel"/>
    <w:tmpl w:val="F1E44CC0"/>
    <w:lvl w:ilvl="0" w:tplc="4DC62A1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1D866062"/>
    <w:multiLevelType w:val="hybridMultilevel"/>
    <w:tmpl w:val="D97E48AA"/>
    <w:lvl w:ilvl="0" w:tplc="2982AD74">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20034D5E"/>
    <w:multiLevelType w:val="hybridMultilevel"/>
    <w:tmpl w:val="AED220C4"/>
    <w:lvl w:ilvl="0" w:tplc="77C65566">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nsid w:val="20C5544D"/>
    <w:multiLevelType w:val="hybridMultilevel"/>
    <w:tmpl w:val="BAB8C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3C21496"/>
    <w:multiLevelType w:val="hybridMultilevel"/>
    <w:tmpl w:val="D80E1C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BAF08BB"/>
    <w:multiLevelType w:val="hybridMultilevel"/>
    <w:tmpl w:val="42728F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3960644F"/>
    <w:multiLevelType w:val="hybridMultilevel"/>
    <w:tmpl w:val="DA8A815E"/>
    <w:lvl w:ilvl="0" w:tplc="5754B96C">
      <w:start w:val="1"/>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
    <w:nsid w:val="43D74733"/>
    <w:multiLevelType w:val="hybridMultilevel"/>
    <w:tmpl w:val="734A6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525600C"/>
    <w:multiLevelType w:val="hybridMultilevel"/>
    <w:tmpl w:val="12300E4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B390E6E"/>
    <w:multiLevelType w:val="hybridMultilevel"/>
    <w:tmpl w:val="1BBC6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1F67887"/>
    <w:multiLevelType w:val="hybridMultilevel"/>
    <w:tmpl w:val="E2E044A6"/>
    <w:lvl w:ilvl="0" w:tplc="69C650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66232253"/>
    <w:multiLevelType w:val="hybridMultilevel"/>
    <w:tmpl w:val="D5026D86"/>
    <w:lvl w:ilvl="0" w:tplc="8976E02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67D47F61"/>
    <w:multiLevelType w:val="hybridMultilevel"/>
    <w:tmpl w:val="1C52C09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6E5A46CE"/>
    <w:multiLevelType w:val="hybridMultilevel"/>
    <w:tmpl w:val="032E5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C97807"/>
    <w:multiLevelType w:val="hybridMultilevel"/>
    <w:tmpl w:val="7F1267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
  </w:num>
  <w:num w:numId="3">
    <w:abstractNumId w:val="10"/>
  </w:num>
  <w:num w:numId="4">
    <w:abstractNumId w:val="4"/>
  </w:num>
  <w:num w:numId="5">
    <w:abstractNumId w:val="12"/>
  </w:num>
  <w:num w:numId="6">
    <w:abstractNumId w:val="3"/>
  </w:num>
  <w:num w:numId="7">
    <w:abstractNumId w:val="7"/>
  </w:num>
  <w:num w:numId="8">
    <w:abstractNumId w:val="2"/>
  </w:num>
  <w:num w:numId="9">
    <w:abstractNumId w:val="0"/>
  </w:num>
  <w:num w:numId="10">
    <w:abstractNumId w:val="13"/>
  </w:num>
  <w:num w:numId="11">
    <w:abstractNumId w:val="5"/>
  </w:num>
  <w:num w:numId="12">
    <w:abstractNumId w:val="8"/>
  </w:num>
  <w:num w:numId="13">
    <w:abstractNumId w:val="9"/>
  </w:num>
  <w:num w:numId="14">
    <w:abstractNumId w:val="6"/>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46719"/>
    <w:rsid w:val="00004951"/>
    <w:rsid w:val="00013477"/>
    <w:rsid w:val="00032A7B"/>
    <w:rsid w:val="0003633D"/>
    <w:rsid w:val="00065D1D"/>
    <w:rsid w:val="00092BB8"/>
    <w:rsid w:val="000C4FF6"/>
    <w:rsid w:val="000E7912"/>
    <w:rsid w:val="000F49A6"/>
    <w:rsid w:val="00114B2E"/>
    <w:rsid w:val="00116F7E"/>
    <w:rsid w:val="00125C9D"/>
    <w:rsid w:val="00130016"/>
    <w:rsid w:val="00135494"/>
    <w:rsid w:val="00144456"/>
    <w:rsid w:val="001A43E7"/>
    <w:rsid w:val="001C7D2F"/>
    <w:rsid w:val="00232083"/>
    <w:rsid w:val="00246719"/>
    <w:rsid w:val="002837C0"/>
    <w:rsid w:val="00295507"/>
    <w:rsid w:val="002E44EA"/>
    <w:rsid w:val="002F5397"/>
    <w:rsid w:val="00303DCA"/>
    <w:rsid w:val="00342EF0"/>
    <w:rsid w:val="0034331F"/>
    <w:rsid w:val="00346C25"/>
    <w:rsid w:val="00357089"/>
    <w:rsid w:val="00373A08"/>
    <w:rsid w:val="0037727E"/>
    <w:rsid w:val="003D16EF"/>
    <w:rsid w:val="003D5B3C"/>
    <w:rsid w:val="003E4EC0"/>
    <w:rsid w:val="003F384C"/>
    <w:rsid w:val="0044169C"/>
    <w:rsid w:val="00442F44"/>
    <w:rsid w:val="00494655"/>
    <w:rsid w:val="004B6671"/>
    <w:rsid w:val="004D01AC"/>
    <w:rsid w:val="004E6CE9"/>
    <w:rsid w:val="004E7703"/>
    <w:rsid w:val="004F2C8C"/>
    <w:rsid w:val="00523DF3"/>
    <w:rsid w:val="00540C89"/>
    <w:rsid w:val="00575B6B"/>
    <w:rsid w:val="005B0A74"/>
    <w:rsid w:val="00626072"/>
    <w:rsid w:val="006360EE"/>
    <w:rsid w:val="006404AE"/>
    <w:rsid w:val="006C26E4"/>
    <w:rsid w:val="00746E1D"/>
    <w:rsid w:val="007573E6"/>
    <w:rsid w:val="00767802"/>
    <w:rsid w:val="007A47DB"/>
    <w:rsid w:val="007B6C10"/>
    <w:rsid w:val="007E2272"/>
    <w:rsid w:val="007E247F"/>
    <w:rsid w:val="00840B0E"/>
    <w:rsid w:val="00886A00"/>
    <w:rsid w:val="00894FB5"/>
    <w:rsid w:val="008D2D24"/>
    <w:rsid w:val="008E1765"/>
    <w:rsid w:val="008F6DB3"/>
    <w:rsid w:val="00900A96"/>
    <w:rsid w:val="009355AD"/>
    <w:rsid w:val="00952AC8"/>
    <w:rsid w:val="00955019"/>
    <w:rsid w:val="009675C1"/>
    <w:rsid w:val="009B4023"/>
    <w:rsid w:val="009C664B"/>
    <w:rsid w:val="009E4F22"/>
    <w:rsid w:val="00A32BD5"/>
    <w:rsid w:val="00A610B8"/>
    <w:rsid w:val="00A85BAA"/>
    <w:rsid w:val="00AA1E77"/>
    <w:rsid w:val="00AB076E"/>
    <w:rsid w:val="00AC6064"/>
    <w:rsid w:val="00AE4F33"/>
    <w:rsid w:val="00B62DF2"/>
    <w:rsid w:val="00B76098"/>
    <w:rsid w:val="00BB73AA"/>
    <w:rsid w:val="00BF70D8"/>
    <w:rsid w:val="00C01293"/>
    <w:rsid w:val="00C113FF"/>
    <w:rsid w:val="00C20D96"/>
    <w:rsid w:val="00C26A28"/>
    <w:rsid w:val="00C721D7"/>
    <w:rsid w:val="00CA18EB"/>
    <w:rsid w:val="00CA62E8"/>
    <w:rsid w:val="00CA63A4"/>
    <w:rsid w:val="00CB6DE6"/>
    <w:rsid w:val="00CF613D"/>
    <w:rsid w:val="00D2194C"/>
    <w:rsid w:val="00D57085"/>
    <w:rsid w:val="00D9370B"/>
    <w:rsid w:val="00D93A9C"/>
    <w:rsid w:val="00DA6E88"/>
    <w:rsid w:val="00DF39FD"/>
    <w:rsid w:val="00E160DB"/>
    <w:rsid w:val="00E17FE3"/>
    <w:rsid w:val="00E271FE"/>
    <w:rsid w:val="00E33152"/>
    <w:rsid w:val="00E64D87"/>
    <w:rsid w:val="00E65A23"/>
    <w:rsid w:val="00E773A9"/>
    <w:rsid w:val="00E86ECF"/>
    <w:rsid w:val="00E90B0F"/>
    <w:rsid w:val="00F53934"/>
    <w:rsid w:val="00F54126"/>
    <w:rsid w:val="00F554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D8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26E4"/>
    <w:pPr>
      <w:ind w:left="720"/>
      <w:contextualSpacing/>
    </w:pPr>
    <w:rPr>
      <w:rFonts w:eastAsiaTheme="minorEastAsia"/>
      <w:lang w:eastAsia="pl-PL"/>
    </w:rPr>
  </w:style>
  <w:style w:type="paragraph" w:styleId="Tekstpodstawowywcity2">
    <w:name w:val="Body Text Indent 2"/>
    <w:basedOn w:val="Normalny"/>
    <w:link w:val="Tekstpodstawowywcity2Znak"/>
    <w:rsid w:val="006C26E4"/>
    <w:pPr>
      <w:spacing w:after="0" w:line="360" w:lineRule="auto"/>
      <w:ind w:left="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6C26E4"/>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C26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26E4"/>
    <w:rPr>
      <w:rFonts w:ascii="Tahoma" w:hAnsi="Tahoma" w:cs="Tahoma"/>
      <w:sz w:val="16"/>
      <w:szCs w:val="16"/>
    </w:rPr>
  </w:style>
  <w:style w:type="paragraph" w:styleId="Bezodstpw">
    <w:name w:val="No Spacing"/>
    <w:uiPriority w:val="1"/>
    <w:qFormat/>
    <w:rsid w:val="006C26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26E4"/>
    <w:pPr>
      <w:ind w:left="720"/>
      <w:contextualSpacing/>
    </w:pPr>
    <w:rPr>
      <w:rFonts w:eastAsiaTheme="minorEastAsia"/>
      <w:lang w:eastAsia="pl-PL"/>
    </w:rPr>
  </w:style>
  <w:style w:type="paragraph" w:styleId="Tekstpodstawowywcity2">
    <w:name w:val="Body Text Indent 2"/>
    <w:basedOn w:val="Normalny"/>
    <w:link w:val="Tekstpodstawowywcity2Znak"/>
    <w:rsid w:val="006C26E4"/>
    <w:pPr>
      <w:spacing w:after="0" w:line="360" w:lineRule="auto"/>
      <w:ind w:left="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6C26E4"/>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C26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26E4"/>
    <w:rPr>
      <w:rFonts w:ascii="Tahoma" w:hAnsi="Tahoma" w:cs="Tahoma"/>
      <w:sz w:val="16"/>
      <w:szCs w:val="16"/>
    </w:rPr>
  </w:style>
  <w:style w:type="paragraph" w:styleId="Bezodstpw">
    <w:name w:val="No Spacing"/>
    <w:uiPriority w:val="1"/>
    <w:qFormat/>
    <w:rsid w:val="006C26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9</Pages>
  <Words>2405</Words>
  <Characters>14432</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dokumenty</dc:creator>
  <cp:lastModifiedBy>ja</cp:lastModifiedBy>
  <cp:revision>15</cp:revision>
  <cp:lastPrinted>2015-04-21T09:39:00Z</cp:lastPrinted>
  <dcterms:created xsi:type="dcterms:W3CDTF">2015-04-07T13:53:00Z</dcterms:created>
  <dcterms:modified xsi:type="dcterms:W3CDTF">2015-08-02T11:38:00Z</dcterms:modified>
</cp:coreProperties>
</file>