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BE" w:rsidRDefault="008001BE" w:rsidP="008001B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ZATWIERDZAM: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Zdzisław Mierzejewski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01BE" w:rsidRDefault="008001BE" w:rsidP="008001B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Wójt Gminy Ojrzeń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8001BE" w:rsidRDefault="00AC61F7" w:rsidP="008001BE">
      <w:pPr>
        <w:pStyle w:val="Nagwek9"/>
        <w:jc w:val="center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Ojrzeń, dnia 17</w:t>
      </w:r>
      <w:r w:rsidR="008001BE">
        <w:rPr>
          <w:i w:val="0"/>
          <w:sz w:val="24"/>
          <w:szCs w:val="24"/>
        </w:rPr>
        <w:t xml:space="preserve"> stycznia 2011 r.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br/>
        <w:t xml:space="preserve">POSTĘPOWANIE O UDZIELENIE ZAMÓWIENIA PUBLICZNEGO 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NA ROBOTY BUDOWLANE 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PROWADZONEGO W TRYBIE PRZETARGU NIEOGRANICZONEGO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b w:val="0"/>
          <w:szCs w:val="24"/>
        </w:rPr>
        <w:t xml:space="preserve">o wartości mniejszej niż kwoty określone w przepisach wydanych na podstawie art. 11 ust. 8 ustawy z dnia 29 stycznia 2004 r. – Prawo zamówień publicznych </w:t>
      </w:r>
      <w:r>
        <w:rPr>
          <w:b w:val="0"/>
          <w:color w:val="000000"/>
          <w:szCs w:val="24"/>
        </w:rPr>
        <w:t xml:space="preserve">(t. j. Dz. U. z 2007 r. Nr 223, poz. 1655, z </w:t>
      </w:r>
      <w:proofErr w:type="spellStart"/>
      <w:r>
        <w:rPr>
          <w:b w:val="0"/>
          <w:color w:val="000000"/>
          <w:szCs w:val="24"/>
        </w:rPr>
        <w:t>późn</w:t>
      </w:r>
      <w:proofErr w:type="spellEnd"/>
      <w:r>
        <w:rPr>
          <w:b w:val="0"/>
          <w:color w:val="000000"/>
          <w:szCs w:val="24"/>
        </w:rPr>
        <w:t>. zm.)</w:t>
      </w:r>
      <w:r>
        <w:rPr>
          <w:b w:val="0"/>
          <w:szCs w:val="24"/>
        </w:rPr>
        <w:t xml:space="preserve"> - zwanej dalej „ustawą”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NA PRZEBUDOWĘ DROGI GMINNEJ KRASZEWO – GRABOWIEC ODCINEK OD KM 0+000 DO KM 3+494,10 – ETAP II</w:t>
      </w:r>
    </w:p>
    <w:p w:rsidR="008001BE" w:rsidRDefault="008001BE" w:rsidP="008001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SPECYFIKACJA ISTOTNYCH WARUNKÓW ZAMÓWIENIA (SIWZ)</w:t>
      </w:r>
      <w:r>
        <w:rPr>
          <w:szCs w:val="24"/>
        </w:rPr>
        <w:br/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Nazwa Zamawiającego:</w:t>
      </w:r>
      <w:r>
        <w:rPr>
          <w:rFonts w:ascii="Times New Roman" w:hAnsi="Times New Roman"/>
          <w:b/>
          <w:sz w:val="24"/>
          <w:szCs w:val="24"/>
        </w:rPr>
        <w:tab/>
        <w:t>Gmina Ojrzeń</w:t>
      </w:r>
    </w:p>
    <w:p w:rsidR="008001BE" w:rsidRDefault="008001BE" w:rsidP="008001BE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REGON: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000548229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NIP: 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566-187-43-65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Ojrzeń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Ciechanowska 27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pocztowy: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06-456 Ojrzeń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Strona internetowa: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hyperlink r:id="rId9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www.ojrzen.pl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01BE" w:rsidRDefault="008001BE" w:rsidP="008001B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iCs/>
          <w:sz w:val="24"/>
          <w:szCs w:val="24"/>
        </w:rPr>
        <w:t>Godziny urzędowania: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-16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8001BE" w:rsidRPr="00ED6BCD" w:rsidRDefault="00ED6BCD" w:rsidP="008001BE">
      <w:pPr>
        <w:pStyle w:val="Tekstpodstawowy"/>
        <w:rPr>
          <w:szCs w:val="24"/>
        </w:rPr>
      </w:pPr>
      <w:r>
        <w:rPr>
          <w:szCs w:val="24"/>
        </w:rPr>
        <w:t xml:space="preserve">Adres e-mail: </w:t>
      </w:r>
      <w:r>
        <w:rPr>
          <w:szCs w:val="24"/>
        </w:rPr>
        <w:tab/>
      </w:r>
      <w:r w:rsidRPr="00ED6BCD">
        <w:rPr>
          <w:szCs w:val="24"/>
        </w:rPr>
        <w:tab/>
      </w:r>
      <w:hyperlink r:id="rId10" w:history="1">
        <w:r w:rsidRPr="00ED6BCD">
          <w:rPr>
            <w:rStyle w:val="Hipercze"/>
            <w:szCs w:val="24"/>
          </w:rPr>
          <w:t>ojrzen@ciechanow.pl</w:t>
        </w:r>
      </w:hyperlink>
      <w:r w:rsidRPr="00ED6BCD">
        <w:rPr>
          <w:szCs w:val="24"/>
        </w:rPr>
        <w:t xml:space="preserve"> </w:t>
      </w:r>
    </w:p>
    <w:p w:rsidR="008001BE" w:rsidRPr="00ED6BCD" w:rsidRDefault="008001BE" w:rsidP="008001BE">
      <w:pPr>
        <w:pStyle w:val="Tekstpodstawowy"/>
        <w:jc w:val="center"/>
        <w:rPr>
          <w:szCs w:val="24"/>
        </w:rPr>
      </w:pPr>
    </w:p>
    <w:p w:rsidR="008001BE" w:rsidRDefault="008001BE" w:rsidP="008001BE">
      <w:pPr>
        <w:pStyle w:val="Tekstpodstawowy"/>
        <w:jc w:val="center"/>
        <w:rPr>
          <w:szCs w:val="24"/>
          <w:u w:val="single"/>
        </w:rPr>
      </w:pPr>
      <w:r>
        <w:rPr>
          <w:szCs w:val="24"/>
          <w:u w:val="single"/>
        </w:rPr>
        <w:t>Wszelką korespondencję związaną z niniejszym postępowaniem należy adresować:</w:t>
      </w:r>
    </w:p>
    <w:p w:rsidR="008001BE" w:rsidRDefault="008001BE" w:rsidP="008001BE">
      <w:pPr>
        <w:pStyle w:val="Tekstpodstawowy"/>
        <w:rPr>
          <w:b w:val="0"/>
          <w:szCs w:val="24"/>
        </w:rPr>
      </w:pPr>
    </w:p>
    <w:p w:rsidR="008001BE" w:rsidRDefault="008001BE" w:rsidP="008001BE">
      <w:pPr>
        <w:pStyle w:val="Tekstpodstawowy"/>
        <w:jc w:val="center"/>
        <w:rPr>
          <w:b w:val="0"/>
          <w:szCs w:val="24"/>
        </w:rPr>
      </w:pPr>
      <w:r>
        <w:rPr>
          <w:szCs w:val="24"/>
        </w:rPr>
        <w:t xml:space="preserve">Urząd Gminy Ojrzeń, ul. Ciechanowska 27, 06-456 Ojrzeń,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 (23) 671 83 20, fax (23) 671-83-10</w:t>
      </w:r>
    </w:p>
    <w:p w:rsidR="008001BE" w:rsidRDefault="008001BE" w:rsidP="008001BE">
      <w:pPr>
        <w:pStyle w:val="Tekstpodstawowy"/>
        <w:jc w:val="center"/>
        <w:rPr>
          <w:szCs w:val="24"/>
        </w:rPr>
      </w:pPr>
    </w:p>
    <w:p w:rsidR="008001BE" w:rsidRDefault="008001BE" w:rsidP="008001BE">
      <w:pPr>
        <w:pStyle w:val="Tekstpodstawowy"/>
        <w:jc w:val="center"/>
        <w:rPr>
          <w:szCs w:val="24"/>
        </w:rPr>
      </w:pPr>
      <w:r>
        <w:rPr>
          <w:szCs w:val="24"/>
        </w:rPr>
        <w:t>znak postępowania: ZP 1/2011</w:t>
      </w:r>
    </w:p>
    <w:p w:rsidR="008001BE" w:rsidRDefault="008001BE" w:rsidP="008001BE">
      <w:pPr>
        <w:jc w:val="both"/>
        <w:rPr>
          <w:b/>
          <w:bCs/>
          <w:iCs/>
          <w:color w:val="000000"/>
          <w:sz w:val="24"/>
          <w:szCs w:val="24"/>
        </w:rPr>
      </w:pPr>
    </w:p>
    <w:p w:rsidR="008001BE" w:rsidRDefault="008001BE" w:rsidP="008001BE">
      <w:pPr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br w:type="page"/>
      </w:r>
    </w:p>
    <w:p w:rsidR="00BE381B" w:rsidRDefault="00BE381B" w:rsidP="00684E60">
      <w:pPr>
        <w:pStyle w:val="Nagwek1"/>
        <w:jc w:val="center"/>
      </w:pPr>
      <w:bookmarkStart w:id="1" w:name="_Toc282168481"/>
      <w:r>
        <w:lastRenderedPageBreak/>
        <w:t>SPIS TREŚCI</w:t>
      </w:r>
      <w:bookmarkEnd w:id="1"/>
    </w:p>
    <w:p w:rsidR="00A3609F" w:rsidRDefault="008001BE" w:rsidP="00A3609F">
      <w:pPr>
        <w:pStyle w:val="Spistreci1"/>
        <w:tabs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282168481" w:history="1">
        <w:r w:rsidR="00A3609F" w:rsidRPr="00C8027E">
          <w:rPr>
            <w:rStyle w:val="Hipercze"/>
            <w:noProof/>
          </w:rPr>
          <w:t>SPIS TREŚCI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_Toc282168481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2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2" w:history="1">
        <w:r w:rsidR="00A3609F" w:rsidRPr="00C8027E">
          <w:rPr>
            <w:rStyle w:val="Hipercze"/>
            <w:rFonts w:cs="Arial"/>
            <w:noProof/>
          </w:rPr>
          <w:t>Rozdział 1.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_Toc282168482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3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3" w:history="1">
        <w:r w:rsidR="00A3609F" w:rsidRPr="00C8027E">
          <w:rPr>
            <w:rStyle w:val="Hipercze"/>
            <w:rFonts w:cs="Arial"/>
            <w:noProof/>
          </w:rPr>
          <w:t>Rozdział 2.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Opis prz</w:t>
        </w:r>
        <w:r w:rsidR="00A3609F" w:rsidRPr="00C8027E">
          <w:rPr>
            <w:rStyle w:val="Hipercze"/>
            <w:noProof/>
          </w:rPr>
          <w:t>e</w:t>
        </w:r>
        <w:r w:rsidR="00A3609F" w:rsidRPr="00C8027E">
          <w:rPr>
            <w:rStyle w:val="Hipercze"/>
            <w:noProof/>
          </w:rPr>
          <w:t>dmiotu zamówienia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_Toc282168483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3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4" w:history="1">
        <w:r w:rsidR="00A3609F" w:rsidRPr="00C8027E">
          <w:rPr>
            <w:rStyle w:val="Hipercze"/>
            <w:rFonts w:cs="Arial"/>
            <w:noProof/>
          </w:rPr>
          <w:t>Rozdział 3.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Termin wykonania zamówienia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_Toc282168484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4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5" w:history="1">
        <w:r w:rsidR="00A3609F" w:rsidRPr="00C8027E">
          <w:rPr>
            <w:rStyle w:val="Hipercze"/>
            <w:rFonts w:cs="Arial"/>
            <w:noProof/>
          </w:rPr>
          <w:t>Rozdział 4.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Warunki udziału w postępowaniu, opis sposobu dokonywania oceny spełniania tych warunków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_Toc282168485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4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6" w:history="1">
        <w:r w:rsidR="00A3609F" w:rsidRPr="00C8027E">
          <w:rPr>
            <w:rStyle w:val="Hipercze"/>
            <w:rFonts w:cs="Arial"/>
            <w:noProof/>
            <w:lang w:eastAsia="en-US"/>
          </w:rPr>
          <w:t>Rozdział 5.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Wykaz oświadczeń lub dokumentów potwierdzających spełnianie warunków w niniejszym postępowaniu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_Toc282168486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5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7" w:history="1">
        <w:r w:rsidR="00A3609F" w:rsidRPr="00C8027E">
          <w:rPr>
            <w:rStyle w:val="Hipercze"/>
            <w:rFonts w:cs="Arial"/>
            <w:noProof/>
          </w:rPr>
          <w:t>Rozdział 6.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Wykonawca mający siedzibę lub miejsce zamieszkania poza terytorium Rzeczpospolitej Polskiej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_Toc282168487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7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8" w:history="1">
        <w:r w:rsidR="00A3609F" w:rsidRPr="00C8027E">
          <w:rPr>
            <w:rStyle w:val="Hipercze"/>
            <w:rFonts w:cs="Arial"/>
            <w:noProof/>
          </w:rPr>
          <w:t>Rozdział 7.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Wykonawcy wspólnie ubiegający się o zamówienie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_Toc282168488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7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89" w:history="1">
        <w:r w:rsidR="00A3609F" w:rsidRPr="00C8027E">
          <w:rPr>
            <w:rStyle w:val="Hipercze"/>
            <w:rFonts w:cs="Arial"/>
            <w:noProof/>
          </w:rPr>
          <w:t>Rozdział 8.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_Toc282168489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8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4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0" w:history="1">
        <w:r w:rsidR="00A3609F" w:rsidRPr="00C8027E">
          <w:rPr>
            <w:rStyle w:val="Hipercze"/>
            <w:rFonts w:cs="Arial"/>
            <w:noProof/>
          </w:rPr>
          <w:t>Rozdział 9.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Wymagania dotyc</w:t>
        </w:r>
        <w:r w:rsidR="00A3609F" w:rsidRPr="00C8027E">
          <w:rPr>
            <w:rStyle w:val="Hipercze"/>
            <w:noProof/>
          </w:rPr>
          <w:t>z</w:t>
        </w:r>
        <w:r w:rsidR="00A3609F" w:rsidRPr="00C8027E">
          <w:rPr>
            <w:rStyle w:val="Hipercze"/>
            <w:noProof/>
          </w:rPr>
          <w:t>ące wadium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_Toc282168490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9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1" w:history="1">
        <w:r w:rsidR="00A3609F" w:rsidRPr="00C8027E">
          <w:rPr>
            <w:rStyle w:val="Hipercze"/>
            <w:rFonts w:cs="Arial"/>
            <w:noProof/>
          </w:rPr>
          <w:t>Rozdział 10.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Termin związania ofertą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_Toc282168491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11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2" w:history="1">
        <w:r w:rsidR="00A3609F" w:rsidRPr="00C8027E">
          <w:rPr>
            <w:rStyle w:val="Hipercze"/>
            <w:rFonts w:cs="Arial"/>
            <w:noProof/>
          </w:rPr>
          <w:t>Rozdział 11.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Opis sposobu przygotowania ofert, informacja dot. zwrotu kosztów udziału w postępowaniu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_Toc282168492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11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3" w:history="1">
        <w:r w:rsidR="00A3609F" w:rsidRPr="00C8027E">
          <w:rPr>
            <w:rStyle w:val="Hipercze"/>
            <w:rFonts w:cs="Arial"/>
            <w:noProof/>
          </w:rPr>
          <w:t>Rozdział 12.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Informacja o podwykonawcach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_Toc282168493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13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4" w:history="1">
        <w:r w:rsidR="00A3609F" w:rsidRPr="00C8027E">
          <w:rPr>
            <w:rStyle w:val="Hipercze"/>
            <w:rFonts w:cs="Arial"/>
            <w:noProof/>
          </w:rPr>
          <w:t>Rozdział 13.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 xml:space="preserve">Miejsce oraz </w:t>
        </w:r>
        <w:r w:rsidR="00A3609F" w:rsidRPr="00C8027E">
          <w:rPr>
            <w:rStyle w:val="Hipercze"/>
            <w:noProof/>
          </w:rPr>
          <w:t>t</w:t>
        </w:r>
        <w:r w:rsidR="00A3609F" w:rsidRPr="00C8027E">
          <w:rPr>
            <w:rStyle w:val="Hipercze"/>
            <w:noProof/>
          </w:rPr>
          <w:t>ermin składania i otwarcia ofert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_Toc282168494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13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5" w:history="1">
        <w:r w:rsidR="00A3609F" w:rsidRPr="00C8027E">
          <w:rPr>
            <w:rStyle w:val="Hipercze"/>
            <w:rFonts w:cs="Arial"/>
            <w:noProof/>
          </w:rPr>
          <w:t>Rozdział 14.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Opis sposobu obliczania ceny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_Toc282168495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14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6" w:history="1">
        <w:r w:rsidR="00A3609F" w:rsidRPr="00C8027E">
          <w:rPr>
            <w:rStyle w:val="Hipercze"/>
            <w:rFonts w:cs="Arial"/>
            <w:noProof/>
          </w:rPr>
          <w:t>Rozdział 15.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_Toc282168496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14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7" w:history="1">
        <w:r w:rsidR="00A3609F" w:rsidRPr="00C8027E">
          <w:rPr>
            <w:rStyle w:val="Hipercze"/>
            <w:rFonts w:cs="Arial"/>
            <w:noProof/>
          </w:rPr>
          <w:t>Rozdział 16.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_Toc282168497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15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8" w:history="1">
        <w:r w:rsidR="00A3609F" w:rsidRPr="00C8027E">
          <w:rPr>
            <w:rStyle w:val="Hipercze"/>
            <w:rFonts w:cs="Arial"/>
            <w:noProof/>
          </w:rPr>
          <w:t>Rozdział 17.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Wymagania dotyczące zabezpieczenia należytego wykonania umowy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_Toc282168498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15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499" w:history="1">
        <w:r w:rsidR="00A3609F" w:rsidRPr="00C8027E">
          <w:rPr>
            <w:rStyle w:val="Hipercze"/>
            <w:rFonts w:cs="Arial"/>
            <w:noProof/>
          </w:rPr>
          <w:t>Rozdział 18.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Istotne postanowienia umowy w sprawie zamówienia publicznego, dopuszczalność zmian zapisów umowy i warunki tej zmiany.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_Toc282168499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16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0" w:history="1">
        <w:r w:rsidR="00A3609F" w:rsidRPr="00C8027E">
          <w:rPr>
            <w:rStyle w:val="Hipercze"/>
            <w:rFonts w:cs="Arial"/>
            <w:noProof/>
          </w:rPr>
          <w:t>Rozdział 19.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_Toc282168500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16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1" w:history="1">
        <w:r w:rsidR="00A3609F" w:rsidRPr="00C8027E">
          <w:rPr>
            <w:rStyle w:val="Hipercze"/>
            <w:rFonts w:cs="Arial"/>
            <w:noProof/>
          </w:rPr>
          <w:t>Rozdział 20.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Oferty częściowe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_Toc282168501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16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2" w:history="1">
        <w:r w:rsidR="00A3609F" w:rsidRPr="00C8027E">
          <w:rPr>
            <w:rStyle w:val="Hipercze"/>
            <w:rFonts w:cs="Arial"/>
            <w:noProof/>
          </w:rPr>
          <w:t>Rozdział 21.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Oferty wariantowe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_Toc282168502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16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3" w:history="1">
        <w:r w:rsidR="00A3609F" w:rsidRPr="00C8027E">
          <w:rPr>
            <w:rStyle w:val="Hipercze"/>
            <w:rFonts w:cs="Arial"/>
            <w:noProof/>
          </w:rPr>
          <w:t>Rozdział 22.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Waluta, w jakiej będą prowadzone rozliczenia związane z realizacją niniejszego zamówienia publicznego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_Toc282168503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17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4" w:history="1">
        <w:r w:rsidR="00A3609F" w:rsidRPr="00C8027E">
          <w:rPr>
            <w:rStyle w:val="Hipercze"/>
            <w:rFonts w:cs="Arial"/>
            <w:noProof/>
          </w:rPr>
          <w:t>Rozdział 23.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Inne informacje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_Toc282168504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17</w:t>
        </w:r>
        <w:r w:rsidR="00A3609F">
          <w:rPr>
            <w:noProof/>
            <w:webHidden/>
          </w:rPr>
          <w:fldChar w:fldCharType="end"/>
        </w:r>
      </w:hyperlink>
    </w:p>
    <w:p w:rsidR="00A3609F" w:rsidRDefault="00AC61F7" w:rsidP="00A3609F">
      <w:pPr>
        <w:pStyle w:val="Spistreci1"/>
        <w:tabs>
          <w:tab w:val="left" w:pos="1600"/>
          <w:tab w:val="right" w:leader="underscore" w:pos="9062"/>
        </w:tabs>
        <w:spacing w:before="0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282168505" w:history="1">
        <w:r w:rsidR="00A3609F" w:rsidRPr="00C8027E">
          <w:rPr>
            <w:rStyle w:val="Hipercze"/>
            <w:rFonts w:cs="Arial"/>
            <w:noProof/>
          </w:rPr>
          <w:t>Rozdział 24.</w:t>
        </w:r>
        <w:r w:rsidR="00A3609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3609F" w:rsidRPr="00C8027E">
          <w:rPr>
            <w:rStyle w:val="Hipercze"/>
            <w:noProof/>
          </w:rPr>
          <w:t>Załączniki do SIWZ</w:t>
        </w:r>
        <w:r w:rsidR="00A3609F">
          <w:rPr>
            <w:noProof/>
            <w:webHidden/>
          </w:rPr>
          <w:tab/>
        </w:r>
        <w:r w:rsidR="00A3609F">
          <w:rPr>
            <w:noProof/>
            <w:webHidden/>
          </w:rPr>
          <w:fldChar w:fldCharType="begin"/>
        </w:r>
        <w:r w:rsidR="00A3609F">
          <w:rPr>
            <w:noProof/>
            <w:webHidden/>
          </w:rPr>
          <w:instrText xml:space="preserve"> PAGEREF _Toc282168505 \h </w:instrText>
        </w:r>
        <w:r w:rsidR="00A3609F">
          <w:rPr>
            <w:noProof/>
            <w:webHidden/>
          </w:rPr>
        </w:r>
        <w:r w:rsidR="00A3609F">
          <w:rPr>
            <w:noProof/>
            <w:webHidden/>
          </w:rPr>
          <w:fldChar w:fldCharType="separate"/>
        </w:r>
        <w:r w:rsidR="00B0263D">
          <w:rPr>
            <w:noProof/>
            <w:webHidden/>
          </w:rPr>
          <w:t>17</w:t>
        </w:r>
        <w:r w:rsidR="00A3609F">
          <w:rPr>
            <w:noProof/>
            <w:webHidden/>
          </w:rPr>
          <w:fldChar w:fldCharType="end"/>
        </w:r>
      </w:hyperlink>
    </w:p>
    <w:p w:rsidR="00236B6B" w:rsidRDefault="008001BE">
      <w:r>
        <w:fldChar w:fldCharType="end"/>
      </w:r>
    </w:p>
    <w:p w:rsidR="008001BE" w:rsidRDefault="008001BE"/>
    <w:p w:rsidR="008001BE" w:rsidRDefault="008001BE">
      <w:pPr>
        <w:spacing w:after="200" w:line="276" w:lineRule="auto"/>
      </w:pPr>
      <w:r>
        <w:br w:type="page"/>
      </w:r>
    </w:p>
    <w:p w:rsidR="008001BE" w:rsidRPr="008001BE" w:rsidRDefault="008001BE" w:rsidP="008001BE">
      <w:pPr>
        <w:pStyle w:val="Nagwek1"/>
        <w:keepLines w:val="0"/>
        <w:numPr>
          <w:ilvl w:val="0"/>
          <w:numId w:val="1"/>
        </w:numPr>
        <w:shd w:val="clear" w:color="auto" w:fill="E6E6E6"/>
        <w:spacing w:before="0" w:line="276" w:lineRule="auto"/>
        <w:jc w:val="both"/>
        <w:rPr>
          <w:iCs/>
          <w:sz w:val="24"/>
          <w:szCs w:val="24"/>
        </w:rPr>
      </w:pPr>
      <w:bookmarkStart w:id="2" w:name="_Toc137824127"/>
      <w:bookmarkStart w:id="3" w:name="_Toc154823342"/>
      <w:bookmarkStart w:id="4" w:name="_Toc192580964"/>
      <w:r>
        <w:rPr>
          <w:bCs w:val="0"/>
          <w:iCs/>
          <w:sz w:val="24"/>
          <w:szCs w:val="24"/>
        </w:rPr>
        <w:lastRenderedPageBreak/>
        <w:t xml:space="preserve"> </w:t>
      </w:r>
      <w:bookmarkStart w:id="5" w:name="_Toc282168482"/>
      <w:r w:rsidRPr="008001BE">
        <w:rPr>
          <w:bCs w:val="0"/>
          <w:iCs/>
          <w:sz w:val="24"/>
          <w:szCs w:val="24"/>
        </w:rPr>
        <w:t>Tryb udzielenia zamówienia publicznego oraz miejsca, w których zostało zamieszczone ogłoszenie o zamówieniu</w:t>
      </w:r>
      <w:bookmarkEnd w:id="2"/>
      <w:bookmarkEnd w:id="3"/>
      <w:bookmarkEnd w:id="4"/>
      <w:bookmarkEnd w:id="5"/>
    </w:p>
    <w:p w:rsidR="008001BE" w:rsidRDefault="008001BE" w:rsidP="008001BE">
      <w:p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001BE" w:rsidRPr="008001BE" w:rsidRDefault="008001BE" w:rsidP="008001BE">
      <w:pPr>
        <w:numPr>
          <w:ilvl w:val="0"/>
          <w:numId w:val="2"/>
        </w:numPr>
        <w:spacing w:line="276" w:lineRule="auto"/>
        <w:ind w:left="284" w:right="-289" w:hanging="284"/>
        <w:jc w:val="both"/>
        <w:rPr>
          <w:rFonts w:ascii="Arial" w:hAnsi="Arial" w:cs="Arial"/>
          <w:sz w:val="24"/>
          <w:szCs w:val="24"/>
        </w:rPr>
      </w:pPr>
      <w:r w:rsidRPr="008001BE">
        <w:rPr>
          <w:rFonts w:ascii="Arial" w:hAnsi="Arial" w:cs="Arial"/>
          <w:sz w:val="24"/>
          <w:szCs w:val="24"/>
        </w:rPr>
        <w:t xml:space="preserve">Postępowanie o udzielanie zamówienia publicznego prowadzone jest w trybie </w:t>
      </w:r>
      <w:r w:rsidRPr="008001BE">
        <w:rPr>
          <w:rFonts w:ascii="Arial" w:hAnsi="Arial" w:cs="Arial"/>
          <w:b/>
          <w:sz w:val="24"/>
          <w:szCs w:val="24"/>
        </w:rPr>
        <w:t>przetargu nieograniczonego,</w:t>
      </w:r>
      <w:r w:rsidRPr="008001BE">
        <w:rPr>
          <w:rFonts w:ascii="Arial" w:hAnsi="Arial" w:cs="Arial"/>
          <w:sz w:val="24"/>
          <w:szCs w:val="24"/>
        </w:rPr>
        <w:t xml:space="preserve"> zgodnie z przepisami ustawy z dnia  29 stycznia 2004 r. Prawo zamówień publicznych oraz aktów wykonawczych do niniejszej ustawy.</w:t>
      </w:r>
    </w:p>
    <w:p w:rsidR="008001BE" w:rsidRPr="008001BE" w:rsidRDefault="008001BE" w:rsidP="008001BE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-289" w:hanging="284"/>
        <w:jc w:val="both"/>
        <w:rPr>
          <w:rFonts w:ascii="Arial" w:hAnsi="Arial" w:cs="Arial"/>
          <w:sz w:val="24"/>
          <w:szCs w:val="24"/>
        </w:rPr>
      </w:pPr>
      <w:r w:rsidRPr="008001BE">
        <w:rPr>
          <w:rFonts w:ascii="Arial" w:hAnsi="Arial" w:cs="Arial"/>
          <w:sz w:val="24"/>
          <w:szCs w:val="24"/>
        </w:rPr>
        <w:t>Miejsce publikacji ogłoszenia o przetargu:</w:t>
      </w:r>
    </w:p>
    <w:p w:rsidR="008001BE" w:rsidRPr="008001BE" w:rsidRDefault="008001BE" w:rsidP="008001BE">
      <w:pPr>
        <w:numPr>
          <w:ilvl w:val="0"/>
          <w:numId w:val="3"/>
        </w:numPr>
        <w:spacing w:line="276" w:lineRule="auto"/>
        <w:ind w:left="540" w:hanging="256"/>
        <w:jc w:val="both"/>
        <w:rPr>
          <w:rFonts w:ascii="Arial" w:hAnsi="Arial" w:cs="Arial"/>
          <w:sz w:val="24"/>
          <w:szCs w:val="24"/>
        </w:rPr>
      </w:pPr>
      <w:r w:rsidRPr="008001BE">
        <w:rPr>
          <w:rFonts w:ascii="Arial" w:hAnsi="Arial" w:cs="Arial"/>
          <w:sz w:val="24"/>
          <w:szCs w:val="24"/>
        </w:rPr>
        <w:t>Biuletyn Zamówień Publicznych</w:t>
      </w:r>
      <w:r w:rsidRPr="008001BE">
        <w:rPr>
          <w:rFonts w:ascii="Arial" w:hAnsi="Arial" w:cs="Arial"/>
          <w:sz w:val="24"/>
          <w:szCs w:val="24"/>
        </w:rPr>
        <w:tab/>
        <w:t xml:space="preserve">Nr </w:t>
      </w:r>
      <w:r w:rsidR="00CB1F49">
        <w:rPr>
          <w:rFonts w:ascii="Arial" w:hAnsi="Arial" w:cs="Arial"/>
          <w:sz w:val="24"/>
          <w:szCs w:val="24"/>
        </w:rPr>
        <w:t>19013</w:t>
      </w:r>
      <w:r>
        <w:rPr>
          <w:rFonts w:ascii="Arial" w:hAnsi="Arial" w:cs="Arial"/>
          <w:sz w:val="24"/>
          <w:szCs w:val="24"/>
        </w:rPr>
        <w:t xml:space="preserve"> z dnia </w:t>
      </w:r>
      <w:r w:rsidR="00CB1F49">
        <w:rPr>
          <w:rFonts w:ascii="Arial" w:hAnsi="Arial" w:cs="Arial"/>
          <w:sz w:val="24"/>
          <w:szCs w:val="24"/>
        </w:rPr>
        <w:t xml:space="preserve">17 stycznia </w:t>
      </w:r>
      <w:r>
        <w:rPr>
          <w:rFonts w:ascii="Arial" w:hAnsi="Arial" w:cs="Arial"/>
          <w:sz w:val="24"/>
          <w:szCs w:val="24"/>
        </w:rPr>
        <w:t>2011</w:t>
      </w:r>
      <w:r w:rsidRPr="008001BE">
        <w:rPr>
          <w:rFonts w:ascii="Arial" w:hAnsi="Arial" w:cs="Arial"/>
          <w:sz w:val="24"/>
          <w:szCs w:val="24"/>
        </w:rPr>
        <w:t xml:space="preserve"> r.</w:t>
      </w:r>
    </w:p>
    <w:p w:rsidR="008001BE" w:rsidRPr="008001BE" w:rsidRDefault="008001BE" w:rsidP="008001BE">
      <w:pPr>
        <w:numPr>
          <w:ilvl w:val="0"/>
          <w:numId w:val="3"/>
        </w:numPr>
        <w:spacing w:line="276" w:lineRule="auto"/>
        <w:ind w:left="540" w:hanging="256"/>
        <w:jc w:val="both"/>
        <w:rPr>
          <w:rFonts w:ascii="Arial" w:hAnsi="Arial" w:cs="Arial"/>
          <w:sz w:val="24"/>
          <w:szCs w:val="24"/>
        </w:rPr>
      </w:pPr>
      <w:r w:rsidRPr="008001BE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11" w:history="1">
        <w:r w:rsidRPr="008001BE">
          <w:rPr>
            <w:rStyle w:val="Hipercze"/>
            <w:rFonts w:ascii="Arial" w:hAnsi="Arial" w:cs="Arial"/>
            <w:sz w:val="24"/>
            <w:szCs w:val="24"/>
          </w:rPr>
          <w:t>www.ojrzen.pl</w:t>
        </w:r>
      </w:hyperlink>
      <w:r w:rsidRPr="008001BE">
        <w:rPr>
          <w:rFonts w:ascii="Arial" w:hAnsi="Arial" w:cs="Arial"/>
          <w:sz w:val="24"/>
          <w:szCs w:val="24"/>
        </w:rPr>
        <w:t xml:space="preserve"> ; </w:t>
      </w:r>
      <w:hyperlink r:id="rId12" w:history="1">
        <w:r w:rsidRPr="008001BE">
          <w:rPr>
            <w:rStyle w:val="Hipercze"/>
            <w:rFonts w:ascii="Arial" w:hAnsi="Arial" w:cs="Arial"/>
            <w:sz w:val="24"/>
            <w:szCs w:val="24"/>
          </w:rPr>
          <w:t>www.ugojrzen.bip.org.pl</w:t>
        </w:r>
      </w:hyperlink>
      <w:r w:rsidRPr="008001BE">
        <w:rPr>
          <w:rFonts w:ascii="Arial" w:hAnsi="Arial" w:cs="Arial"/>
          <w:sz w:val="24"/>
          <w:szCs w:val="24"/>
        </w:rPr>
        <w:t xml:space="preserve"> </w:t>
      </w:r>
    </w:p>
    <w:p w:rsidR="008001BE" w:rsidRPr="008001BE" w:rsidRDefault="008001BE" w:rsidP="008001BE">
      <w:pPr>
        <w:numPr>
          <w:ilvl w:val="0"/>
          <w:numId w:val="3"/>
        </w:numPr>
        <w:spacing w:line="276" w:lineRule="auto"/>
        <w:ind w:left="540" w:hanging="256"/>
        <w:jc w:val="both"/>
        <w:rPr>
          <w:rFonts w:ascii="Arial" w:hAnsi="Arial" w:cs="Arial"/>
          <w:sz w:val="24"/>
          <w:szCs w:val="24"/>
        </w:rPr>
      </w:pPr>
      <w:r w:rsidRPr="008001BE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F4563B" w:rsidRDefault="00F4563B"/>
    <w:p w:rsidR="00F4563B" w:rsidRPr="00F4563B" w:rsidRDefault="00F4563B" w:rsidP="00F4563B">
      <w:pPr>
        <w:pStyle w:val="Nagwek1"/>
        <w:keepLines w:val="0"/>
        <w:numPr>
          <w:ilvl w:val="0"/>
          <w:numId w:val="1"/>
        </w:numPr>
        <w:shd w:val="clear" w:color="auto" w:fill="E6E6E6"/>
        <w:spacing w:before="0" w:line="276" w:lineRule="auto"/>
        <w:jc w:val="both"/>
        <w:rPr>
          <w:iCs/>
          <w:sz w:val="24"/>
          <w:szCs w:val="24"/>
        </w:rPr>
      </w:pPr>
      <w:bookmarkStart w:id="6" w:name="_Toc192580965"/>
      <w:bookmarkStart w:id="7" w:name="_Toc154823343"/>
      <w:bookmarkStart w:id="8" w:name="_Toc137824128"/>
      <w:bookmarkStart w:id="9" w:name="_Toc282168483"/>
      <w:r w:rsidRPr="00F4563B">
        <w:rPr>
          <w:bCs w:val="0"/>
          <w:iCs/>
          <w:sz w:val="24"/>
          <w:szCs w:val="24"/>
        </w:rPr>
        <w:t>Opis przedmiotu zamówienia</w:t>
      </w:r>
      <w:bookmarkEnd w:id="6"/>
      <w:bookmarkEnd w:id="7"/>
      <w:bookmarkEnd w:id="8"/>
      <w:bookmarkEnd w:id="9"/>
      <w:r w:rsidRPr="00F4563B">
        <w:rPr>
          <w:bCs w:val="0"/>
          <w:iCs/>
          <w:sz w:val="24"/>
          <w:szCs w:val="24"/>
        </w:rPr>
        <w:t xml:space="preserve"> </w:t>
      </w:r>
    </w:p>
    <w:p w:rsidR="00F4563B" w:rsidRDefault="00F4563B" w:rsidP="00F4563B">
      <w:pPr>
        <w:pStyle w:val="Tekstpodstawowy3"/>
        <w:spacing w:line="276" w:lineRule="auto"/>
        <w:ind w:left="360"/>
        <w:jc w:val="both"/>
        <w:rPr>
          <w:b/>
          <w:sz w:val="24"/>
          <w:szCs w:val="24"/>
        </w:rPr>
      </w:pPr>
    </w:p>
    <w:p w:rsidR="00F4563B" w:rsidRDefault="00F4563B" w:rsidP="001B31F5">
      <w:pPr>
        <w:pStyle w:val="Tekstpodstawowy3"/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sz w:val="24"/>
          <w:szCs w:val="24"/>
        </w:rPr>
        <w:t>Przedmiotem zamówienia jest wykonanie II etapu pr</w:t>
      </w:r>
      <w:r w:rsidR="001B31F5">
        <w:rPr>
          <w:rFonts w:ascii="Arial" w:hAnsi="Arial" w:cs="Arial"/>
          <w:sz w:val="24"/>
          <w:szCs w:val="24"/>
        </w:rPr>
        <w:t>zebudowy drogi gminnej Kraszewo – Grabówiec.</w:t>
      </w:r>
    </w:p>
    <w:p w:rsidR="001B31F5" w:rsidRPr="001B31F5" w:rsidRDefault="001B31F5" w:rsidP="001B31F5">
      <w:pPr>
        <w:pStyle w:val="Tekstpodstawowy3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Kody </w:t>
      </w:r>
      <w:r w:rsidRPr="001B31F5">
        <w:rPr>
          <w:rFonts w:ascii="Arial" w:hAnsi="Arial" w:cs="Arial"/>
          <w:sz w:val="24"/>
          <w:szCs w:val="24"/>
        </w:rPr>
        <w:t xml:space="preserve">CPV </w:t>
      </w:r>
      <w:r>
        <w:rPr>
          <w:rFonts w:ascii="Arial" w:hAnsi="Arial" w:cs="Arial"/>
          <w:sz w:val="24"/>
          <w:szCs w:val="24"/>
        </w:rPr>
        <w:t>przedmiotu zamówienia:</w:t>
      </w:r>
    </w:p>
    <w:p w:rsidR="001B31F5" w:rsidRPr="001B31F5" w:rsidRDefault="001B31F5" w:rsidP="001B31F5">
      <w:pPr>
        <w:pStyle w:val="Tekstpodstawowy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sz w:val="24"/>
          <w:szCs w:val="24"/>
        </w:rPr>
        <w:t xml:space="preserve">główny przedmiot: 45.23.31.20-6 - Roboty w zakresie budowy dróg; </w:t>
      </w:r>
    </w:p>
    <w:p w:rsidR="001B31F5" w:rsidRPr="001B31F5" w:rsidRDefault="001B31F5" w:rsidP="001B31F5">
      <w:pPr>
        <w:pStyle w:val="Tekstpodstawowy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sz w:val="24"/>
          <w:szCs w:val="24"/>
        </w:rPr>
        <w:t>dodatkowy przedmiot: 45.23.13.00-8 - Roboty budowlane w zakresie budowy wodociągów i rurociągów do odprowadzania ścieków</w:t>
      </w:r>
    </w:p>
    <w:p w:rsidR="001B31F5" w:rsidRPr="001B31F5" w:rsidRDefault="00C83D85" w:rsidP="00C83D85">
      <w:pPr>
        <w:pStyle w:val="Tekstpodstawowy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D85">
        <w:rPr>
          <w:rFonts w:ascii="Arial" w:hAnsi="Arial" w:cs="Arial"/>
          <w:sz w:val="24"/>
          <w:szCs w:val="24"/>
        </w:rPr>
        <w:t>Nazwa nadana zamówieniu przez zamawiającego</w:t>
      </w:r>
      <w:r>
        <w:rPr>
          <w:rFonts w:ascii="Arial" w:hAnsi="Arial" w:cs="Arial"/>
          <w:sz w:val="24"/>
          <w:szCs w:val="24"/>
        </w:rPr>
        <w:t xml:space="preserve">: </w:t>
      </w:r>
      <w:r w:rsidRPr="00C83D85">
        <w:rPr>
          <w:rFonts w:ascii="Arial" w:hAnsi="Arial" w:cs="Arial"/>
          <w:b/>
          <w:sz w:val="24"/>
          <w:szCs w:val="24"/>
        </w:rPr>
        <w:t>Przebudowa drogi gminnej Kraszewo – Grabowiec odcinek od km</w:t>
      </w:r>
      <w:r>
        <w:rPr>
          <w:rFonts w:ascii="Arial" w:hAnsi="Arial" w:cs="Arial"/>
          <w:b/>
          <w:sz w:val="24"/>
          <w:szCs w:val="24"/>
        </w:rPr>
        <w:t xml:space="preserve"> 0+000 do km 3+494,10 – etap II. </w:t>
      </w:r>
    </w:p>
    <w:p w:rsidR="00F4563B" w:rsidRPr="001B31F5" w:rsidRDefault="00F4563B" w:rsidP="001B31F5">
      <w:pPr>
        <w:pStyle w:val="Tekstpodstawowy3"/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sz w:val="24"/>
          <w:szCs w:val="24"/>
        </w:rPr>
        <w:t>Przedmiot zamówienia obejmuje:</w:t>
      </w:r>
    </w:p>
    <w:p w:rsidR="00F4563B" w:rsidRPr="001B31F5" w:rsidRDefault="00AC61F7" w:rsidP="00BD5377">
      <w:pPr>
        <w:pStyle w:val="pkt"/>
        <w:widowControl w:val="0"/>
        <w:suppressAutoHyphens/>
        <w:spacing w:before="0" w:after="0" w:line="240" w:lineRule="auto"/>
        <w:ind w:left="709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4563B" w:rsidRPr="001B31F5">
        <w:rPr>
          <w:rFonts w:ascii="Arial" w:hAnsi="Arial" w:cs="Arial"/>
          <w:bCs/>
          <w:sz w:val="24"/>
          <w:szCs w:val="24"/>
        </w:rPr>
        <w:t>.1. Przebudowa drogi gminnej Kraszewo - Grabówiec od km 0+000 do km 1+0,18,00 i od km 2+0,18 do km 3+494,10. Zakres robót w II etapie przewiduje wykonanie robót ziemnych oraz dwuwarstwowej nawierzchni z mieszanki mineralno – asfaltowej, rowów odwadniających i poboczy, chodników</w:t>
      </w:r>
      <w:r w:rsidR="00BE06DD">
        <w:rPr>
          <w:rFonts w:ascii="Arial" w:hAnsi="Arial" w:cs="Arial"/>
          <w:bCs/>
          <w:sz w:val="24"/>
          <w:szCs w:val="24"/>
        </w:rPr>
        <w:t>, kanalizacji deszczowej</w:t>
      </w:r>
      <w:r w:rsidR="00F4563B" w:rsidRPr="001B31F5">
        <w:rPr>
          <w:rFonts w:ascii="Arial" w:hAnsi="Arial" w:cs="Arial"/>
          <w:bCs/>
          <w:sz w:val="24"/>
          <w:szCs w:val="24"/>
        </w:rPr>
        <w:t xml:space="preserve"> oraz skrzyżowań.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 xml:space="preserve">Klasa projektowanej drogi: L. 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Szerokość nawierzchni bitumicznej – 5 m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konstrukcja nawierzchni dla ruchu lekkiego – KR1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wykonanie podbudowy – na części przebudowywanej drogi;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wykonanie chodnika o szerokości 1,5 m na odcinku 0+040 do 0+597 wraz z odwodnieniem.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warstwa ścieralna z betonu asfaltowego wg. PN-S-96025 BA 0/12,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 xml:space="preserve">warstwa wiążąca z betonu asfaltowego wg. PN-S-96025 BA 0/16 – na skrzyżowaniu z drogą krajową przyjęto BA 0/20. 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autoSpaceDN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bCs/>
          <w:sz w:val="24"/>
          <w:szCs w:val="24"/>
        </w:rPr>
        <w:t>zdjęcie humusu z poboczy i uzupełnienie podbudowy kruszywem naturalnym</w:t>
      </w:r>
    </w:p>
    <w:p w:rsidR="00F4563B" w:rsidRPr="001B31F5" w:rsidRDefault="00F4563B" w:rsidP="00BD5377">
      <w:pPr>
        <w:pStyle w:val="pkt"/>
        <w:widowControl w:val="0"/>
        <w:numPr>
          <w:ilvl w:val="0"/>
          <w:numId w:val="6"/>
        </w:numPr>
        <w:suppressAutoHyphens/>
        <w:autoSpaceDN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B31F5">
        <w:rPr>
          <w:rFonts w:ascii="Arial" w:hAnsi="Arial" w:cs="Arial"/>
          <w:color w:val="000000"/>
          <w:w w:val="110"/>
          <w:sz w:val="24"/>
          <w:szCs w:val="24"/>
        </w:rPr>
        <w:t>sporządzenie projektu organizacji ruchu na czas robót i uzyskanie decyzji na wejście w teren w ramach wynagrodzenia umownego.</w:t>
      </w:r>
    </w:p>
    <w:p w:rsidR="00F4563B" w:rsidRDefault="00AC61F7" w:rsidP="00BD5377">
      <w:pPr>
        <w:shd w:val="clear" w:color="auto" w:fill="FFFFFF"/>
        <w:autoSpaceDE w:val="0"/>
        <w:ind w:left="709" w:right="2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563B" w:rsidRPr="001B31F5">
        <w:rPr>
          <w:rFonts w:ascii="Arial" w:hAnsi="Arial" w:cs="Arial"/>
          <w:sz w:val="24"/>
          <w:szCs w:val="24"/>
        </w:rPr>
        <w:t>.2.</w:t>
      </w:r>
      <w:r w:rsidR="00F4563B" w:rsidRPr="001B31F5">
        <w:rPr>
          <w:rFonts w:ascii="Arial" w:hAnsi="Arial" w:cs="Arial"/>
          <w:sz w:val="24"/>
          <w:szCs w:val="24"/>
        </w:rPr>
        <w:tab/>
        <w:t>Szczegółowy opis elementów przedmiotu zam</w:t>
      </w:r>
      <w:r>
        <w:rPr>
          <w:rFonts w:ascii="Arial" w:hAnsi="Arial" w:cs="Arial"/>
          <w:sz w:val="24"/>
          <w:szCs w:val="24"/>
        </w:rPr>
        <w:t>ówienia wymienionych w punkcie 3</w:t>
      </w:r>
      <w:r w:rsidR="00F4563B" w:rsidRPr="001B31F5">
        <w:rPr>
          <w:rFonts w:ascii="Arial" w:hAnsi="Arial" w:cs="Arial"/>
          <w:sz w:val="24"/>
          <w:szCs w:val="24"/>
        </w:rPr>
        <w:t>.1 stanowią załączniki:</w:t>
      </w:r>
    </w:p>
    <w:p w:rsidR="00875DCB" w:rsidRPr="00E50E78" w:rsidRDefault="00875DCB" w:rsidP="00BD5377">
      <w:pPr>
        <w:shd w:val="clear" w:color="auto" w:fill="FFFFFF"/>
        <w:autoSpaceDE w:val="0"/>
        <w:ind w:left="709" w:right="29" w:hanging="425"/>
        <w:jc w:val="both"/>
        <w:rPr>
          <w:rFonts w:ascii="Arial" w:hAnsi="Arial" w:cs="Arial"/>
          <w:sz w:val="24"/>
          <w:szCs w:val="24"/>
        </w:rPr>
      </w:pPr>
    </w:p>
    <w:p w:rsidR="00F4563B" w:rsidRDefault="00F4563B" w:rsidP="00BD5377">
      <w:pPr>
        <w:pStyle w:val="Tekstpodstawowy31"/>
        <w:widowControl w:val="0"/>
        <w:numPr>
          <w:ilvl w:val="0"/>
          <w:numId w:val="7"/>
        </w:numPr>
        <w:tabs>
          <w:tab w:val="num" w:pos="3686"/>
        </w:tabs>
        <w:suppressAutoHyphens/>
        <w:overflowPunct/>
        <w:autoSpaceDE/>
        <w:adjustRightInd/>
        <w:spacing w:line="240" w:lineRule="auto"/>
        <w:ind w:left="3686" w:hanging="3686"/>
        <w:rPr>
          <w:rFonts w:ascii="Times New Roman" w:hAnsi="Times New Roman"/>
          <w:i/>
          <w:sz w:val="20"/>
          <w:lang w:val="pl-PL"/>
        </w:rPr>
      </w:pPr>
      <w:r>
        <w:rPr>
          <w:rFonts w:ascii="Times New Roman" w:hAnsi="Times New Roman"/>
          <w:i/>
          <w:sz w:val="20"/>
          <w:lang w:val="pl-PL"/>
        </w:rPr>
        <w:t>Szczegółowe Specyfikacje Techniczne wykonania i odbioru robót budowlanych</w:t>
      </w:r>
    </w:p>
    <w:p w:rsidR="00F4563B" w:rsidRDefault="00F4563B" w:rsidP="00BD5377">
      <w:pPr>
        <w:pStyle w:val="Tekstpodstawowy31"/>
        <w:widowControl w:val="0"/>
        <w:numPr>
          <w:ilvl w:val="0"/>
          <w:numId w:val="7"/>
        </w:numPr>
        <w:tabs>
          <w:tab w:val="num" w:pos="3686"/>
        </w:tabs>
        <w:suppressAutoHyphens/>
        <w:overflowPunct/>
        <w:autoSpaceDE/>
        <w:adjustRightInd/>
        <w:spacing w:line="240" w:lineRule="auto"/>
        <w:ind w:left="3686" w:hanging="3686"/>
        <w:rPr>
          <w:rFonts w:ascii="Times New Roman" w:hAnsi="Times New Roman"/>
          <w:i/>
          <w:sz w:val="20"/>
          <w:lang w:val="pl-PL"/>
        </w:rPr>
      </w:pPr>
      <w:r>
        <w:rPr>
          <w:rFonts w:ascii="Times New Roman" w:hAnsi="Times New Roman"/>
          <w:i/>
          <w:sz w:val="20"/>
          <w:lang w:val="pl-PL"/>
        </w:rPr>
        <w:t>Szczegółowe Specyfikacje Techniczne wykonania i odbioru robót budowlanych – branży sanitarnej</w:t>
      </w:r>
    </w:p>
    <w:p w:rsidR="00F4563B" w:rsidRDefault="00F4563B" w:rsidP="00BD5377">
      <w:pPr>
        <w:pStyle w:val="Tekstpodstawowy31"/>
        <w:widowControl w:val="0"/>
        <w:numPr>
          <w:ilvl w:val="0"/>
          <w:numId w:val="7"/>
        </w:numPr>
        <w:tabs>
          <w:tab w:val="num" w:pos="3686"/>
        </w:tabs>
        <w:suppressAutoHyphens/>
        <w:overflowPunct/>
        <w:autoSpaceDE/>
        <w:adjustRightInd/>
        <w:spacing w:line="240" w:lineRule="auto"/>
        <w:ind w:left="3686" w:hanging="3686"/>
        <w:rPr>
          <w:rFonts w:ascii="Times New Roman" w:hAnsi="Times New Roman"/>
          <w:i/>
          <w:sz w:val="20"/>
          <w:lang w:val="pl-PL"/>
        </w:rPr>
      </w:pPr>
      <w:r>
        <w:rPr>
          <w:rFonts w:ascii="Times New Roman" w:hAnsi="Times New Roman"/>
          <w:i/>
          <w:sz w:val="20"/>
          <w:lang w:val="pl-PL"/>
        </w:rPr>
        <w:t xml:space="preserve">Dokumentacja projektowa branży drogowej i sanitarnej </w:t>
      </w:r>
      <w:r>
        <w:rPr>
          <w:rFonts w:ascii="Times New Roman" w:hAnsi="Times New Roman"/>
          <w:i/>
          <w:sz w:val="20"/>
          <w:lang w:val="pl-PL"/>
        </w:rPr>
        <w:lastRenderedPageBreak/>
        <w:t>(kanalizacja deszczowa)</w:t>
      </w:r>
    </w:p>
    <w:p w:rsidR="00F4563B" w:rsidRDefault="00F4563B" w:rsidP="00BD5377">
      <w:pPr>
        <w:pStyle w:val="Tekstpodstawowy31"/>
        <w:widowControl w:val="0"/>
        <w:numPr>
          <w:ilvl w:val="0"/>
          <w:numId w:val="7"/>
        </w:numPr>
        <w:tabs>
          <w:tab w:val="num" w:pos="3686"/>
        </w:tabs>
        <w:suppressAutoHyphens/>
        <w:overflowPunct/>
        <w:autoSpaceDE/>
        <w:adjustRightInd/>
        <w:spacing w:line="240" w:lineRule="auto"/>
        <w:ind w:left="3686" w:hanging="3686"/>
        <w:rPr>
          <w:rFonts w:ascii="Times New Roman" w:hAnsi="Times New Roman"/>
          <w:i/>
          <w:sz w:val="20"/>
          <w:lang w:val="pl-PL"/>
        </w:rPr>
      </w:pPr>
      <w:r>
        <w:rPr>
          <w:rFonts w:ascii="Times New Roman" w:hAnsi="Times New Roman"/>
          <w:i/>
          <w:sz w:val="20"/>
          <w:lang w:val="pl-PL"/>
        </w:rPr>
        <w:t>Przedmiary robót dla 2 odcinków drogi:</w:t>
      </w:r>
      <w:r w:rsidR="00502832">
        <w:rPr>
          <w:rFonts w:ascii="Times New Roman" w:hAnsi="Times New Roman"/>
          <w:i/>
          <w:sz w:val="20"/>
          <w:lang w:val="pl-PL"/>
        </w:rPr>
        <w:t xml:space="preserve"> </w:t>
      </w:r>
      <w:r>
        <w:rPr>
          <w:rFonts w:ascii="Times New Roman" w:hAnsi="Times New Roman"/>
          <w:i/>
          <w:sz w:val="20"/>
          <w:lang w:val="pl-PL"/>
        </w:rPr>
        <w:t>od km  0+000 do km 1+0,018,00; od km 2+0,018 do km 3+494,10 oraz kanalizacji deszczowej</w:t>
      </w:r>
    </w:p>
    <w:p w:rsidR="00F4563B" w:rsidRPr="00CC05F6" w:rsidRDefault="00F4563B" w:rsidP="00BD5377">
      <w:pPr>
        <w:pStyle w:val="Tekstpodstawowy31"/>
        <w:spacing w:line="240" w:lineRule="auto"/>
        <w:rPr>
          <w:rFonts w:cs="Arial"/>
          <w:b/>
          <w:lang w:val="pl-PL"/>
        </w:rPr>
      </w:pPr>
      <w:r w:rsidRPr="00CC05F6">
        <w:rPr>
          <w:rFonts w:cs="Arial"/>
          <w:b/>
          <w:lang w:val="pl-PL"/>
        </w:rPr>
        <w:t>Wykonawca jest zobowiązany do realizacji przedmiotu zamówienia zgodnie z opisem i technologią zawartą w projektach budowlano - wykonawczych – zał. Nr 3 do SIWZ oraz szczegółowych specyfikacjach technicznych  – załącznik Nr 1 i 2 do SIWZ, stosując zasady sztuki budowlanej i wiedzy technicznej.</w:t>
      </w:r>
    </w:p>
    <w:p w:rsidR="00F4563B" w:rsidRPr="00CC05F6" w:rsidRDefault="00F4563B" w:rsidP="00BD5377">
      <w:pPr>
        <w:pStyle w:val="Tekstpodstawowy31"/>
        <w:spacing w:line="240" w:lineRule="auto"/>
        <w:rPr>
          <w:rFonts w:cs="Arial"/>
          <w:b/>
          <w:lang w:val="pl-PL"/>
        </w:rPr>
      </w:pPr>
      <w:r w:rsidRPr="00CC05F6">
        <w:rPr>
          <w:rFonts w:cs="Arial"/>
          <w:b/>
          <w:lang w:val="pl-PL"/>
        </w:rPr>
        <w:t>Wszelkie, użyte w dokumentacji stanowiącej opis przedmiotu zamówienia wskazania znaków towarowych, patentów lub pochodzenia materiałów należy traktować jako materiał informacyjny. We wszystkich przypadkach dopuszczalne jest zastosowanie materiałów równoważnych.</w:t>
      </w:r>
    </w:p>
    <w:p w:rsidR="00F4563B" w:rsidRDefault="00F4563B" w:rsidP="00BD5377">
      <w:pPr>
        <w:pStyle w:val="Tekstpodstawowy31"/>
        <w:spacing w:line="240" w:lineRule="auto"/>
        <w:rPr>
          <w:rFonts w:cs="Arial"/>
          <w:lang w:val="pl-PL"/>
        </w:rPr>
      </w:pPr>
      <w:r w:rsidRPr="00CC05F6">
        <w:rPr>
          <w:rFonts w:cs="Arial"/>
          <w:b/>
          <w:lang w:val="pl-PL"/>
        </w:rPr>
        <w:t>Wymagany okres gwarancji dla elementów przedmiotu zamówienia wymienionych w p</w:t>
      </w:r>
      <w:r w:rsidR="00502832" w:rsidRPr="00CC05F6">
        <w:rPr>
          <w:rFonts w:cs="Arial"/>
          <w:b/>
          <w:lang w:val="pl-PL"/>
        </w:rPr>
        <w:t>unkcie 2.1 na wykonane roboty (</w:t>
      </w:r>
      <w:r w:rsidRPr="00CC05F6">
        <w:rPr>
          <w:rFonts w:cs="Arial"/>
          <w:b/>
          <w:lang w:val="pl-PL"/>
        </w:rPr>
        <w:t>materiały i robociznę) wynosi 36 miesięcy</w:t>
      </w:r>
      <w:r w:rsidRPr="00CC05F6">
        <w:rPr>
          <w:rFonts w:cs="Arial"/>
          <w:lang w:val="pl-PL"/>
        </w:rPr>
        <w:t xml:space="preserve"> od dnia odebrania przez Zamawiającego robót budowlanych i podpisania (bez uwag) protokołu końcowego.</w:t>
      </w:r>
    </w:p>
    <w:p w:rsidR="00D5469F" w:rsidRDefault="00D5469F" w:rsidP="00D546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9F" w:rsidRDefault="00D5469F" w:rsidP="00F85A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69F">
        <w:rPr>
          <w:rFonts w:ascii="Arial" w:hAnsi="Arial" w:cs="Arial"/>
          <w:b/>
          <w:sz w:val="24"/>
          <w:szCs w:val="24"/>
          <w:u w:val="single"/>
        </w:rPr>
        <w:t>Wymagania odnośnie przedmiotu zamówienia</w:t>
      </w:r>
    </w:p>
    <w:p w:rsidR="00875DCB" w:rsidRPr="00F85AB3" w:rsidRDefault="00875DCB" w:rsidP="00F85A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9F" w:rsidRPr="00D5469F" w:rsidRDefault="00D5469F" w:rsidP="00D546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5469F">
        <w:rPr>
          <w:rFonts w:ascii="Arial" w:hAnsi="Arial" w:cs="Arial"/>
          <w:b/>
          <w:sz w:val="24"/>
          <w:szCs w:val="24"/>
        </w:rPr>
        <w:t>1) Wykonawca musi udzielić na wykonane roboty gwara</w:t>
      </w:r>
      <w:r w:rsidR="0053191C">
        <w:rPr>
          <w:rFonts w:ascii="Arial" w:hAnsi="Arial" w:cs="Arial"/>
          <w:b/>
          <w:sz w:val="24"/>
          <w:szCs w:val="24"/>
        </w:rPr>
        <w:t>ncji co najmniej na 36 miesięcy, oraz 36 miesięcznej rękojmi.</w:t>
      </w:r>
    </w:p>
    <w:p w:rsidR="00D5469F" w:rsidRPr="00D5469F" w:rsidRDefault="00D5469F" w:rsidP="00D546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5469F">
        <w:rPr>
          <w:rFonts w:ascii="Arial" w:hAnsi="Arial" w:cs="Arial"/>
          <w:b/>
          <w:sz w:val="24"/>
          <w:szCs w:val="24"/>
        </w:rPr>
        <w:t>2) Materiały użyte przez Wykonawcę do wykonania przedmiotu zamówienia będą posiadać odpowiednie atesty, i będą zgodne z przewidzianymi prawem normami.</w:t>
      </w:r>
    </w:p>
    <w:p w:rsidR="00F4563B" w:rsidRDefault="00F4563B" w:rsidP="00F4563B">
      <w:pPr>
        <w:pStyle w:val="Tekstpodstawowy31"/>
        <w:spacing w:line="276" w:lineRule="auto"/>
        <w:rPr>
          <w:rFonts w:ascii="Times New Roman" w:hAnsi="Times New Roman"/>
          <w:lang w:val="pl-PL"/>
        </w:rPr>
      </w:pPr>
    </w:p>
    <w:p w:rsidR="00EE5D83" w:rsidRPr="00EE5D83" w:rsidRDefault="00EE5D83" w:rsidP="00EE5D83">
      <w:pPr>
        <w:pStyle w:val="Nagwek1"/>
        <w:keepLines w:val="0"/>
        <w:numPr>
          <w:ilvl w:val="0"/>
          <w:numId w:val="1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560" w:hanging="1560"/>
        <w:jc w:val="both"/>
        <w:rPr>
          <w:iCs/>
          <w:sz w:val="24"/>
          <w:szCs w:val="24"/>
        </w:rPr>
      </w:pPr>
      <w:bookmarkStart w:id="10" w:name="_Toc192580968"/>
      <w:bookmarkStart w:id="11" w:name="_Toc191867074"/>
      <w:bookmarkStart w:id="12" w:name="_Toc161806946"/>
      <w:bookmarkStart w:id="13" w:name="_Toc154823346"/>
      <w:bookmarkStart w:id="14" w:name="_Toc137824133"/>
      <w:bookmarkStart w:id="15" w:name="_Toc282168484"/>
      <w:r w:rsidRPr="00EE5D83">
        <w:rPr>
          <w:bCs w:val="0"/>
          <w:iCs/>
          <w:sz w:val="24"/>
          <w:szCs w:val="24"/>
        </w:rPr>
        <w:t>Termin wykonania zamówienia</w:t>
      </w:r>
      <w:bookmarkEnd w:id="10"/>
      <w:bookmarkEnd w:id="11"/>
      <w:bookmarkEnd w:id="12"/>
      <w:bookmarkEnd w:id="13"/>
      <w:bookmarkEnd w:id="14"/>
      <w:bookmarkEnd w:id="15"/>
    </w:p>
    <w:p w:rsidR="00EE5D83" w:rsidRDefault="00EE5D83" w:rsidP="00EE5D83">
      <w:pPr>
        <w:spacing w:line="276" w:lineRule="auto"/>
        <w:ind w:left="360" w:hanging="360"/>
        <w:rPr>
          <w:sz w:val="24"/>
          <w:szCs w:val="24"/>
        </w:rPr>
      </w:pPr>
    </w:p>
    <w:p w:rsidR="00EE5D83" w:rsidRPr="00CC05F6" w:rsidRDefault="00EE5D83" w:rsidP="00EE5D83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CC05F6">
        <w:rPr>
          <w:rFonts w:ascii="Arial" w:hAnsi="Arial" w:cs="Arial"/>
          <w:szCs w:val="24"/>
        </w:rPr>
        <w:t>Przedmiot zamówienia należy zrealizować w nieprzekraczaln</w:t>
      </w:r>
      <w:r w:rsidR="00951B7B">
        <w:rPr>
          <w:rFonts w:ascii="Arial" w:hAnsi="Arial" w:cs="Arial"/>
          <w:szCs w:val="24"/>
        </w:rPr>
        <w:t>ym terminie: do dnia 15 lipca</w:t>
      </w:r>
      <w:r w:rsidR="00CC05F6" w:rsidRPr="00CC05F6">
        <w:rPr>
          <w:rFonts w:ascii="Arial" w:hAnsi="Arial" w:cs="Arial"/>
          <w:szCs w:val="24"/>
        </w:rPr>
        <w:t xml:space="preserve"> 2011</w:t>
      </w:r>
      <w:r w:rsidRPr="00CC05F6">
        <w:rPr>
          <w:rFonts w:ascii="Arial" w:hAnsi="Arial" w:cs="Arial"/>
          <w:szCs w:val="24"/>
        </w:rPr>
        <w:t xml:space="preserve"> r.. </w:t>
      </w:r>
    </w:p>
    <w:p w:rsidR="001D7647" w:rsidRPr="00DC578C" w:rsidRDefault="001D7647" w:rsidP="006A3C0C">
      <w:pPr>
        <w:pStyle w:val="Tekstpodstawowywcity"/>
        <w:suppressAutoHyphens/>
        <w:spacing w:line="276" w:lineRule="auto"/>
        <w:ind w:left="0"/>
        <w:jc w:val="both"/>
        <w:rPr>
          <w:szCs w:val="24"/>
        </w:rPr>
      </w:pPr>
    </w:p>
    <w:p w:rsidR="001D7647" w:rsidRPr="001D7647" w:rsidRDefault="001D7647" w:rsidP="001D7647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418" w:hanging="1418"/>
        <w:jc w:val="both"/>
        <w:rPr>
          <w:bCs w:val="0"/>
          <w:iCs/>
          <w:sz w:val="24"/>
          <w:szCs w:val="24"/>
        </w:rPr>
      </w:pPr>
      <w:bookmarkStart w:id="16" w:name="_Toc174258994"/>
      <w:bookmarkStart w:id="17" w:name="_Toc191867079"/>
      <w:bookmarkStart w:id="18" w:name="_Toc192580973"/>
      <w:bookmarkStart w:id="19" w:name="_Toc282168485"/>
      <w:r w:rsidRPr="001D7647">
        <w:rPr>
          <w:bCs w:val="0"/>
          <w:iCs/>
          <w:sz w:val="24"/>
          <w:szCs w:val="24"/>
        </w:rPr>
        <w:t>Warunki udziału w postępowaniu, opis sposobu dokonywania oceny spełniania tych warunków</w:t>
      </w:r>
      <w:bookmarkEnd w:id="16"/>
      <w:bookmarkEnd w:id="17"/>
      <w:bookmarkEnd w:id="18"/>
      <w:bookmarkEnd w:id="19"/>
    </w:p>
    <w:p w:rsidR="001D7647" w:rsidRPr="00DC578C" w:rsidRDefault="001D7647" w:rsidP="001D7647">
      <w:pPr>
        <w:spacing w:line="276" w:lineRule="auto"/>
        <w:ind w:left="540"/>
        <w:jc w:val="both"/>
        <w:rPr>
          <w:sz w:val="24"/>
          <w:szCs w:val="24"/>
        </w:rPr>
      </w:pPr>
    </w:p>
    <w:p w:rsidR="001D7647" w:rsidRPr="001D7647" w:rsidRDefault="001D7647" w:rsidP="001D7647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647">
        <w:rPr>
          <w:rFonts w:ascii="Arial" w:hAnsi="Arial" w:cs="Arial"/>
          <w:b/>
          <w:sz w:val="24"/>
          <w:szCs w:val="24"/>
        </w:rPr>
        <w:t>O udzielenie zamówienia mogą ubiegać się Wykonawcy, którzy spełniają warunki udziału określone w art. 22 ust. 1 ustawy Prawo zamówień publicznych oraz nie podlegają wykluczeniu z postępowania o udzielenie zamówienia na podstawie art. 24 ust. 1 i 2 ustawy.</w:t>
      </w:r>
    </w:p>
    <w:p w:rsidR="001D7647" w:rsidRPr="001D7647" w:rsidRDefault="001D7647" w:rsidP="00E35B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7647">
        <w:rPr>
          <w:rFonts w:ascii="Arial" w:hAnsi="Arial" w:cs="Arial"/>
          <w:sz w:val="24"/>
          <w:szCs w:val="24"/>
        </w:rPr>
        <w:t xml:space="preserve">Spełnienie warunków udziału odnoszących się do </w:t>
      </w:r>
      <w:r w:rsidR="00E35BEA" w:rsidRPr="00E35BEA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posiadania;</w:t>
      </w:r>
      <w:r w:rsidR="00E35BEA">
        <w:rPr>
          <w:rFonts w:ascii="Arial" w:hAnsi="Arial" w:cs="Arial"/>
          <w:sz w:val="24"/>
          <w:szCs w:val="24"/>
        </w:rPr>
        <w:t xml:space="preserve"> </w:t>
      </w:r>
      <w:r w:rsidR="00E35BEA" w:rsidRPr="00E35BEA">
        <w:rPr>
          <w:rFonts w:ascii="Arial" w:hAnsi="Arial" w:cs="Arial"/>
          <w:sz w:val="24"/>
          <w:szCs w:val="24"/>
        </w:rPr>
        <w:t>posiadania wiedzy i doświadczenia;</w:t>
      </w:r>
      <w:r w:rsidR="00E35BEA">
        <w:rPr>
          <w:rFonts w:ascii="Arial" w:hAnsi="Arial" w:cs="Arial"/>
          <w:sz w:val="24"/>
          <w:szCs w:val="24"/>
        </w:rPr>
        <w:t xml:space="preserve"> </w:t>
      </w:r>
      <w:r w:rsidR="00E35BEA" w:rsidRPr="00E35BEA">
        <w:rPr>
          <w:rFonts w:ascii="Arial" w:hAnsi="Arial" w:cs="Arial"/>
          <w:sz w:val="24"/>
          <w:szCs w:val="24"/>
        </w:rPr>
        <w:t>dysponowania odpowiednim potencjałem technicznym oraz osobami zdolnymi do wykonania zamówienia;</w:t>
      </w:r>
      <w:r w:rsidR="00E35BEA">
        <w:rPr>
          <w:rFonts w:ascii="Arial" w:hAnsi="Arial" w:cs="Arial"/>
          <w:sz w:val="24"/>
          <w:szCs w:val="24"/>
        </w:rPr>
        <w:t xml:space="preserve"> </w:t>
      </w:r>
      <w:r w:rsidR="00E35BEA" w:rsidRPr="00E35BEA">
        <w:rPr>
          <w:rFonts w:ascii="Arial" w:hAnsi="Arial" w:cs="Arial"/>
          <w:sz w:val="24"/>
          <w:szCs w:val="24"/>
        </w:rPr>
        <w:t>sytuacji ekonomicznej i finansowej.</w:t>
      </w:r>
      <w:r w:rsidRPr="001D7647">
        <w:rPr>
          <w:rFonts w:ascii="Arial" w:hAnsi="Arial" w:cs="Arial"/>
          <w:sz w:val="24"/>
          <w:szCs w:val="24"/>
        </w:rPr>
        <w:t xml:space="preserve"> zostanie ocenione według poniższych zasad :</w:t>
      </w:r>
    </w:p>
    <w:p w:rsidR="001D7647" w:rsidRPr="001D7647" w:rsidRDefault="001D7647" w:rsidP="001D7647">
      <w:pPr>
        <w:pStyle w:val="Akapitzlist"/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7647">
        <w:rPr>
          <w:rFonts w:ascii="Arial" w:eastAsia="+mn-ea" w:hAnsi="Arial" w:cs="Arial"/>
          <w:sz w:val="24"/>
          <w:szCs w:val="24"/>
        </w:rPr>
        <w:t>udokumentowan</w:t>
      </w:r>
      <w:r w:rsidR="00B26BE5">
        <w:rPr>
          <w:rFonts w:ascii="Arial" w:eastAsia="+mn-ea" w:hAnsi="Arial" w:cs="Arial"/>
          <w:sz w:val="24"/>
          <w:szCs w:val="24"/>
        </w:rPr>
        <w:t>ie należytego wykonania</w:t>
      </w:r>
      <w:r w:rsidRPr="001D7647">
        <w:rPr>
          <w:rFonts w:ascii="Arial" w:eastAsia="+mn-ea" w:hAnsi="Arial" w:cs="Arial"/>
          <w:sz w:val="24"/>
          <w:szCs w:val="24"/>
        </w:rPr>
        <w:t xml:space="preserve">, w ciągu ostatnich </w:t>
      </w:r>
      <w:r w:rsidRPr="001D7647">
        <w:rPr>
          <w:rFonts w:ascii="Arial" w:eastAsia="+mn-ea" w:hAnsi="Arial" w:cs="Arial"/>
          <w:b/>
          <w:bCs/>
          <w:sz w:val="24"/>
          <w:szCs w:val="24"/>
        </w:rPr>
        <w:t xml:space="preserve">5 lat </w:t>
      </w:r>
      <w:r w:rsidRPr="001D7647">
        <w:rPr>
          <w:rFonts w:ascii="Arial" w:eastAsia="+mn-ea" w:hAnsi="Arial" w:cs="Arial"/>
          <w:sz w:val="24"/>
          <w:szCs w:val="24"/>
        </w:rPr>
        <w:t xml:space="preserve">przed dniem wszczęcia postępowania o udzielenie zamówienia, a jeżeli okres prowadzenia działalności jest krótszy – w tym okresie, </w:t>
      </w:r>
      <w:r w:rsidRPr="001D7647">
        <w:rPr>
          <w:rFonts w:ascii="Arial" w:eastAsia="+mn-ea" w:hAnsi="Arial" w:cs="Arial"/>
          <w:b/>
          <w:bCs/>
          <w:sz w:val="24"/>
          <w:szCs w:val="24"/>
        </w:rPr>
        <w:t xml:space="preserve">robót budowlanych polegających </w:t>
      </w:r>
      <w:r w:rsidRPr="001D7647">
        <w:rPr>
          <w:rFonts w:ascii="Arial" w:eastAsia="+mn-ea" w:hAnsi="Arial" w:cs="Arial"/>
          <w:b/>
          <w:bCs/>
          <w:sz w:val="24"/>
          <w:szCs w:val="24"/>
        </w:rPr>
        <w:lastRenderedPageBreak/>
        <w:t xml:space="preserve">na robotach w zakresie budowy dróg (CPV </w:t>
      </w:r>
      <w:r w:rsidRPr="001D7647">
        <w:rPr>
          <w:rFonts w:ascii="Arial" w:hAnsi="Arial" w:cs="Arial"/>
          <w:b/>
          <w:sz w:val="24"/>
          <w:szCs w:val="24"/>
        </w:rPr>
        <w:t>45.23.31.20-6</w:t>
      </w:r>
      <w:r w:rsidRPr="001D7647">
        <w:rPr>
          <w:rFonts w:ascii="Arial" w:eastAsia="+mn-ea" w:hAnsi="Arial" w:cs="Arial"/>
          <w:b/>
          <w:bCs/>
          <w:sz w:val="24"/>
          <w:szCs w:val="24"/>
        </w:rPr>
        <w:t>), w tym: co najmniej dwóch dróg o nawierzchni z betonu asfaltowego o wartości minimalnej 1.000.000 PLN (jeden milion złotych)</w:t>
      </w:r>
      <w:r w:rsidRPr="001D7647">
        <w:rPr>
          <w:rFonts w:ascii="Arial" w:eastAsia="+mn-ea" w:hAnsi="Arial" w:cs="Arial"/>
          <w:bCs/>
          <w:sz w:val="24"/>
          <w:szCs w:val="24"/>
        </w:rPr>
        <w:t xml:space="preserve"> (</w:t>
      </w:r>
      <w:r w:rsidRPr="001D7647">
        <w:rPr>
          <w:rFonts w:ascii="Arial" w:eastAsia="+mn-ea" w:hAnsi="Arial" w:cs="Arial"/>
          <w:sz w:val="24"/>
          <w:szCs w:val="24"/>
        </w:rPr>
        <w:t xml:space="preserve">z podaniem ich wartości, dat wykonania oraz odbiorców). </w:t>
      </w:r>
    </w:p>
    <w:p w:rsidR="001D7647" w:rsidRPr="001D7647" w:rsidRDefault="001D7647" w:rsidP="001D7647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D7647">
        <w:rPr>
          <w:rFonts w:ascii="Arial" w:eastAsia="+mn-ea" w:hAnsi="Arial" w:cs="Arial"/>
          <w:sz w:val="24"/>
          <w:szCs w:val="24"/>
        </w:rPr>
        <w:t>dysponowaniem, w celu wykonania zamówienia, przynajmniej 1 osobą posiadającą uprawnienia do ki</w:t>
      </w:r>
      <w:r>
        <w:rPr>
          <w:rFonts w:ascii="Arial" w:eastAsia="+mn-ea" w:hAnsi="Arial" w:cs="Arial"/>
          <w:sz w:val="24"/>
          <w:szCs w:val="24"/>
        </w:rPr>
        <w:t>erowania robotami budowlanymi wchodzącymi w zakres zamówienia (branża drogowa)</w:t>
      </w:r>
      <w:r w:rsidRPr="001D7647">
        <w:rPr>
          <w:rFonts w:ascii="Arial" w:hAnsi="Arial" w:cs="Arial"/>
          <w:sz w:val="24"/>
          <w:szCs w:val="24"/>
        </w:rPr>
        <w:t xml:space="preserve">, </w:t>
      </w:r>
    </w:p>
    <w:p w:rsidR="001D7647" w:rsidRPr="001D7647" w:rsidRDefault="001D7647" w:rsidP="001D7647">
      <w:pPr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1D7647">
        <w:rPr>
          <w:rFonts w:ascii="Arial" w:hAnsi="Arial" w:cs="Arial"/>
          <w:b/>
          <w:sz w:val="24"/>
          <w:szCs w:val="24"/>
        </w:rPr>
        <w:t>ubezpieczenie</w:t>
      </w:r>
      <w:r w:rsidR="00B26BE5">
        <w:rPr>
          <w:rFonts w:ascii="Arial" w:hAnsi="Arial" w:cs="Arial"/>
          <w:b/>
          <w:sz w:val="24"/>
          <w:szCs w:val="24"/>
        </w:rPr>
        <w:t>m</w:t>
      </w:r>
      <w:r w:rsidRPr="001D7647">
        <w:rPr>
          <w:rFonts w:ascii="Arial" w:hAnsi="Arial" w:cs="Arial"/>
          <w:b/>
          <w:sz w:val="24"/>
          <w:szCs w:val="24"/>
        </w:rPr>
        <w:t xml:space="preserve"> Wykonawcy</w:t>
      </w:r>
      <w:r w:rsidRPr="001D7647">
        <w:rPr>
          <w:rFonts w:ascii="Arial" w:hAnsi="Arial" w:cs="Arial"/>
          <w:sz w:val="24"/>
          <w:szCs w:val="24"/>
        </w:rPr>
        <w:t xml:space="preserve"> od odpowiedzialności cywilnej w zakresie prowadzonej działalności </w:t>
      </w:r>
      <w:r w:rsidRPr="001D7647">
        <w:rPr>
          <w:rFonts w:ascii="Arial" w:hAnsi="Arial" w:cs="Arial"/>
          <w:bCs/>
          <w:sz w:val="24"/>
          <w:szCs w:val="24"/>
        </w:rPr>
        <w:t xml:space="preserve">związanej z przedmiotem zamówienia </w:t>
      </w:r>
      <w:r w:rsidRPr="001D7647">
        <w:rPr>
          <w:rFonts w:ascii="Arial" w:hAnsi="Arial" w:cs="Arial"/>
          <w:sz w:val="24"/>
          <w:szCs w:val="24"/>
        </w:rPr>
        <w:t xml:space="preserve">o wartości nie mniejszej niż 500 000,00 PLN (słownie: pięćset tysięcy złotych). </w:t>
      </w:r>
    </w:p>
    <w:p w:rsidR="001D7647" w:rsidRPr="001D7647" w:rsidRDefault="001D7647" w:rsidP="001D7647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647">
        <w:rPr>
          <w:rFonts w:ascii="Arial" w:hAnsi="Arial" w:cs="Arial"/>
          <w:b/>
          <w:sz w:val="24"/>
          <w:szCs w:val="24"/>
        </w:rPr>
        <w:t>Ocena spełnienia warunków udziału w postępowaniu zostanie dokonana wg formuły „spełnia - nie spełnia”, w oparciu o informacje zawarte w dokumentach i oświadczeniach (wymaganych przez Zamawiającego i podanych w SIWZ) dołączonych do oferty.</w:t>
      </w:r>
    </w:p>
    <w:p w:rsidR="00875DCB" w:rsidRDefault="00875DCB" w:rsidP="001D764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D7647" w:rsidRDefault="001D7647" w:rsidP="001D764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D7647">
        <w:rPr>
          <w:rFonts w:ascii="Arial" w:hAnsi="Arial" w:cs="Arial"/>
          <w:sz w:val="24"/>
          <w:szCs w:val="24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ofert.</w:t>
      </w:r>
    </w:p>
    <w:p w:rsidR="001F5F32" w:rsidRPr="00101683" w:rsidRDefault="001F5F32" w:rsidP="001F5F32">
      <w:pPr>
        <w:spacing w:line="276" w:lineRule="auto"/>
        <w:jc w:val="both"/>
        <w:rPr>
          <w:b/>
          <w:sz w:val="24"/>
          <w:szCs w:val="24"/>
        </w:rPr>
      </w:pPr>
    </w:p>
    <w:p w:rsidR="001F5F32" w:rsidRPr="001F5F32" w:rsidRDefault="001F5F32" w:rsidP="001F5F32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418" w:hanging="1418"/>
        <w:jc w:val="both"/>
        <w:rPr>
          <w:sz w:val="24"/>
          <w:szCs w:val="24"/>
          <w:lang w:eastAsia="en-US"/>
        </w:rPr>
      </w:pPr>
      <w:bookmarkStart w:id="20" w:name="_Toc174258995"/>
      <w:bookmarkStart w:id="21" w:name="_Toc191867080"/>
      <w:bookmarkStart w:id="22" w:name="_Toc192580974"/>
      <w:bookmarkStart w:id="23" w:name="_Toc282168486"/>
      <w:r w:rsidRPr="001F5F32">
        <w:rPr>
          <w:bCs w:val="0"/>
          <w:iCs/>
          <w:sz w:val="24"/>
          <w:szCs w:val="24"/>
        </w:rPr>
        <w:t>Wykaz oświadczeń lub dokumentów potwierdzających spełnianie warunków w niniejszym postępowaniu</w:t>
      </w:r>
      <w:bookmarkEnd w:id="20"/>
      <w:bookmarkEnd w:id="21"/>
      <w:bookmarkEnd w:id="22"/>
      <w:bookmarkEnd w:id="23"/>
    </w:p>
    <w:p w:rsidR="001F5F32" w:rsidRPr="00DC578C" w:rsidRDefault="001F5F32" w:rsidP="001F5F32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936EC" w:rsidRDefault="003936EC" w:rsidP="001F5F3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zobowiązany jest do złożenia poniższych oświadczeń i dokumentów:</w:t>
      </w:r>
    </w:p>
    <w:p w:rsidR="003936EC" w:rsidRPr="007502C3" w:rsidRDefault="007502C3" w:rsidP="00E6520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F5F32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1F5F3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spełnieniu warunków udziału w postępowaniu</w:t>
      </w:r>
      <w:r w:rsidRPr="001F5F32">
        <w:rPr>
          <w:rFonts w:ascii="Arial" w:hAnsi="Arial" w:cs="Arial"/>
          <w:sz w:val="24"/>
          <w:szCs w:val="24"/>
        </w:rPr>
        <w:t xml:space="preserve"> - Wykonawca składa oświadczenie, którego wzór stanowi</w:t>
      </w:r>
      <w:r>
        <w:rPr>
          <w:rFonts w:ascii="Arial" w:hAnsi="Arial" w:cs="Arial"/>
          <w:sz w:val="24"/>
          <w:szCs w:val="24"/>
        </w:rPr>
        <w:t xml:space="preserve"> Załącznik Nr 5</w:t>
      </w:r>
      <w:r w:rsidRPr="001F5F32">
        <w:rPr>
          <w:rFonts w:ascii="Arial" w:hAnsi="Arial" w:cs="Arial"/>
          <w:b/>
          <w:i/>
          <w:sz w:val="24"/>
          <w:szCs w:val="24"/>
        </w:rPr>
        <w:t xml:space="preserve"> </w:t>
      </w:r>
      <w:r w:rsidRPr="001F5F32">
        <w:rPr>
          <w:rFonts w:ascii="Arial" w:hAnsi="Arial" w:cs="Arial"/>
          <w:sz w:val="24"/>
          <w:szCs w:val="24"/>
        </w:rPr>
        <w:t>do niniejszej SIWZ.</w:t>
      </w:r>
    </w:p>
    <w:p w:rsidR="001F5F32" w:rsidRPr="007502C3" w:rsidRDefault="007502C3" w:rsidP="00E6520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F5F32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1F5F32">
        <w:rPr>
          <w:rFonts w:ascii="Arial" w:hAnsi="Arial" w:cs="Arial"/>
          <w:sz w:val="24"/>
          <w:szCs w:val="24"/>
        </w:rPr>
        <w:t>o braku podstaw do wykluczenia z postępowania - Wykonawca składa oświadczenie, którego wzór stanowi Załącznik Nr 6</w:t>
      </w:r>
      <w:r w:rsidRPr="001F5F32">
        <w:rPr>
          <w:rFonts w:ascii="Arial" w:hAnsi="Arial" w:cs="Arial"/>
          <w:b/>
          <w:i/>
          <w:sz w:val="24"/>
          <w:szCs w:val="24"/>
        </w:rPr>
        <w:t xml:space="preserve"> </w:t>
      </w:r>
      <w:r w:rsidRPr="001F5F32">
        <w:rPr>
          <w:rFonts w:ascii="Arial" w:hAnsi="Arial" w:cs="Arial"/>
          <w:sz w:val="24"/>
          <w:szCs w:val="24"/>
        </w:rPr>
        <w:t>do niniejszej SIWZ.</w:t>
      </w:r>
    </w:p>
    <w:p w:rsidR="001F5F32" w:rsidRPr="006A3C0C" w:rsidRDefault="001F5F32" w:rsidP="00E35BEA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5F32">
        <w:rPr>
          <w:rFonts w:ascii="Arial" w:hAnsi="Arial" w:cs="Arial"/>
          <w:b/>
          <w:sz w:val="24"/>
          <w:szCs w:val="24"/>
          <w:u w:val="single"/>
        </w:rPr>
        <w:t>W celu potw</w:t>
      </w:r>
      <w:r w:rsidR="00E35BEA">
        <w:rPr>
          <w:rFonts w:ascii="Arial" w:hAnsi="Arial" w:cs="Arial"/>
          <w:b/>
          <w:sz w:val="24"/>
          <w:szCs w:val="24"/>
          <w:u w:val="single"/>
        </w:rPr>
        <w:t>ierdzenia, że Wykonawca posiada uprawnienia</w:t>
      </w:r>
      <w:r w:rsidR="00E35BEA" w:rsidRPr="00E35BEA">
        <w:rPr>
          <w:rFonts w:ascii="Arial" w:hAnsi="Arial" w:cs="Arial"/>
          <w:b/>
          <w:sz w:val="24"/>
          <w:szCs w:val="24"/>
          <w:u w:val="single"/>
        </w:rPr>
        <w:t xml:space="preserve"> do wykonywania określonej działalności lub czynności, jeżeli przepisy prawa nakładają obowiązek ich posiadania</w:t>
      </w:r>
      <w:r w:rsidR="00E35BEA">
        <w:rPr>
          <w:rFonts w:ascii="Arial" w:hAnsi="Arial" w:cs="Arial"/>
          <w:b/>
          <w:sz w:val="24"/>
          <w:szCs w:val="24"/>
          <w:u w:val="single"/>
        </w:rPr>
        <w:t>,</w:t>
      </w:r>
      <w:r w:rsidRPr="001F5F32">
        <w:rPr>
          <w:rFonts w:ascii="Arial" w:hAnsi="Arial" w:cs="Arial"/>
          <w:b/>
          <w:sz w:val="24"/>
          <w:szCs w:val="24"/>
          <w:u w:val="single"/>
        </w:rPr>
        <w:t xml:space="preserve"> oraz nie podlega wykluczeniu na podstawie art. 24 ust.1 ustawy do oferty dołączyć należy:</w:t>
      </w:r>
    </w:p>
    <w:p w:rsidR="001F5F32" w:rsidRPr="001F5F32" w:rsidRDefault="000A7CA4" w:rsidP="000A7C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</w:t>
      </w:r>
      <w:r w:rsidRPr="000A7CA4">
        <w:rPr>
          <w:rFonts w:ascii="Arial" w:hAnsi="Arial" w:cs="Arial"/>
          <w:sz w:val="24"/>
          <w:szCs w:val="24"/>
        </w:rPr>
        <w:t xml:space="preserve"> z właściwego rejestru, jeżeli odrębne przepisy wymagają wpisu do rejestru, w celu wykazania braku podstaw do wykluczenia w oparciu o art. 24 ust. 1 pkt 2 ustawy</w:t>
      </w:r>
      <w:r>
        <w:rPr>
          <w:rFonts w:ascii="Arial" w:hAnsi="Arial" w:cs="Arial"/>
          <w:sz w:val="24"/>
          <w:szCs w:val="24"/>
        </w:rPr>
        <w:t xml:space="preserve"> (np. KRS)</w:t>
      </w:r>
      <w:r w:rsidRPr="000A7CA4">
        <w:rPr>
          <w:rFonts w:ascii="Arial" w:hAnsi="Arial" w:cs="Arial"/>
          <w:sz w:val="24"/>
          <w:szCs w:val="24"/>
        </w:rPr>
        <w:t xml:space="preserve">, wystawionego nie wcześniej niż 6 miesięcy </w:t>
      </w:r>
      <w:r w:rsidRPr="000A7CA4">
        <w:rPr>
          <w:rFonts w:ascii="Arial" w:hAnsi="Arial" w:cs="Arial"/>
          <w:sz w:val="24"/>
          <w:szCs w:val="24"/>
        </w:rPr>
        <w:lastRenderedPageBreak/>
        <w:t>przed upływem terminu składania ofert, a w stosunku do osób fizycznych oświadczenia w zakresie art. 24 ust. 1 pkt 2 ustawy</w:t>
      </w:r>
      <w:r w:rsidR="00E35BEA">
        <w:rPr>
          <w:rFonts w:ascii="Arial" w:hAnsi="Arial" w:cs="Arial"/>
          <w:sz w:val="24"/>
          <w:szCs w:val="24"/>
        </w:rPr>
        <w:t xml:space="preserve"> (załącznik Nr 6 do SIWZ).</w:t>
      </w:r>
    </w:p>
    <w:p w:rsidR="001F5F32" w:rsidRPr="001F5F32" w:rsidRDefault="000A7CA4" w:rsidP="000A7CA4">
      <w:pPr>
        <w:pStyle w:val="Tekstpodstawowy3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Aktualne zaświadczenie</w:t>
      </w:r>
      <w:r w:rsidRPr="000A7CA4">
        <w:rPr>
          <w:rFonts w:ascii="Arial" w:hAnsi="Arial" w:cs="Arial"/>
          <w:sz w:val="24"/>
          <w:szCs w:val="24"/>
        </w:rPr>
        <w:t xml:space="preserve">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</w:t>
      </w:r>
      <w:r>
        <w:rPr>
          <w:rFonts w:ascii="Arial" w:hAnsi="Arial" w:cs="Arial"/>
          <w:sz w:val="24"/>
          <w:szCs w:val="24"/>
        </w:rPr>
        <w:t>składania ofert</w:t>
      </w:r>
      <w:r w:rsidR="001F5F32" w:rsidRPr="001F5F32">
        <w:rPr>
          <w:rFonts w:ascii="Arial" w:hAnsi="Arial" w:cs="Arial"/>
          <w:sz w:val="24"/>
          <w:szCs w:val="24"/>
        </w:rPr>
        <w:t>.</w:t>
      </w:r>
    </w:p>
    <w:p w:rsidR="001F5F32" w:rsidRPr="001F5F32" w:rsidRDefault="001F5F32" w:rsidP="001F5F32">
      <w:pPr>
        <w:pStyle w:val="Tekstpodstawowy3"/>
        <w:numPr>
          <w:ilvl w:val="0"/>
          <w:numId w:val="11"/>
        </w:numPr>
        <w:tabs>
          <w:tab w:val="clear" w:pos="644"/>
        </w:tabs>
        <w:spacing w:after="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1F5F32">
        <w:rPr>
          <w:rFonts w:ascii="Arial" w:hAnsi="Arial" w:cs="Arial"/>
          <w:sz w:val="24"/>
          <w:szCs w:val="24"/>
        </w:rPr>
        <w:t>Aktualne zaświadczenie właściwego oddziału Zakładu Ubezpieczeń Społecznych lub Kasy Rolniczego Ubezpieczenia Społecznego potwierdzające, że Wykonawca nie zalega z opłacaniem opłat oraz składek na ubezpieczenie zdrowotne i społeczne, lub zaświadczenie, że uzyskał przewidziane prawem zwolnienie, odroczenie lub rozłożenie na raty zaległych płatności lub wstrzymanie w całości wykonania decyzji właściwego organu wystawione nie wcześniej niż 3 miesiące przed upływem terminu składania ofert.</w:t>
      </w:r>
    </w:p>
    <w:p w:rsidR="001F5F32" w:rsidRPr="006A3C0C" w:rsidRDefault="001F5F32" w:rsidP="00CD2F6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5F32">
        <w:rPr>
          <w:rFonts w:ascii="Arial" w:hAnsi="Arial" w:cs="Arial"/>
          <w:b/>
          <w:sz w:val="24"/>
          <w:szCs w:val="24"/>
          <w:u w:val="single"/>
        </w:rPr>
        <w:t>W celu potwierdzenia spełnienia warunku posiadania przez Wykonawcę niezbę</w:t>
      </w:r>
      <w:r w:rsidR="00CD2F62">
        <w:rPr>
          <w:rFonts w:ascii="Arial" w:hAnsi="Arial" w:cs="Arial"/>
          <w:b/>
          <w:sz w:val="24"/>
          <w:szCs w:val="24"/>
          <w:u w:val="single"/>
        </w:rPr>
        <w:t>dnej wiedzy i doświadczenia,</w:t>
      </w:r>
      <w:r w:rsidRPr="001F5F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2F62" w:rsidRPr="00CD2F62">
        <w:rPr>
          <w:rFonts w:ascii="Arial" w:hAnsi="Arial" w:cs="Arial"/>
          <w:b/>
          <w:sz w:val="24"/>
          <w:szCs w:val="24"/>
          <w:u w:val="single"/>
        </w:rPr>
        <w:t>dysponowania odpowiednim potencjałem technicznym oraz osobami zdolnymi do wykonania zamówienia</w:t>
      </w:r>
      <w:r w:rsidRPr="001F5F32">
        <w:rPr>
          <w:rFonts w:ascii="Arial" w:hAnsi="Arial" w:cs="Arial"/>
          <w:b/>
          <w:sz w:val="24"/>
          <w:szCs w:val="24"/>
          <w:u w:val="single"/>
        </w:rPr>
        <w:t xml:space="preserve"> do oferty dołączyć należy:</w:t>
      </w:r>
    </w:p>
    <w:p w:rsidR="001F5F32" w:rsidRPr="001F5F32" w:rsidRDefault="001F5F32" w:rsidP="001F5F32">
      <w:pPr>
        <w:numPr>
          <w:ilvl w:val="0"/>
          <w:numId w:val="13"/>
        </w:numPr>
        <w:tabs>
          <w:tab w:val="clear" w:pos="90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5F32">
        <w:rPr>
          <w:rFonts w:ascii="Arial" w:eastAsia="+mn-ea" w:hAnsi="Arial" w:cs="Arial"/>
          <w:sz w:val="24"/>
          <w:szCs w:val="24"/>
        </w:rPr>
        <w:t>Wykaz wykonanych w ciągu ostatnich</w:t>
      </w:r>
      <w:r w:rsidRPr="001F5F32">
        <w:rPr>
          <w:rFonts w:ascii="Arial" w:eastAsia="+mn-ea" w:hAnsi="Arial" w:cs="Arial"/>
          <w:b/>
          <w:sz w:val="24"/>
          <w:szCs w:val="24"/>
        </w:rPr>
        <w:t xml:space="preserve"> </w:t>
      </w:r>
      <w:r w:rsidRPr="001F5F32">
        <w:rPr>
          <w:rFonts w:ascii="Arial" w:eastAsia="+mn-ea" w:hAnsi="Arial" w:cs="Arial"/>
          <w:b/>
          <w:bCs/>
          <w:sz w:val="24"/>
          <w:szCs w:val="24"/>
        </w:rPr>
        <w:t xml:space="preserve">5 </w:t>
      </w:r>
      <w:r w:rsidRPr="001F5F32">
        <w:rPr>
          <w:rFonts w:ascii="Arial" w:eastAsia="+mn-ea" w:hAnsi="Arial" w:cs="Arial"/>
          <w:bCs/>
          <w:sz w:val="24"/>
          <w:szCs w:val="24"/>
        </w:rPr>
        <w:t xml:space="preserve">lat </w:t>
      </w:r>
      <w:r w:rsidRPr="001F5F32">
        <w:rPr>
          <w:rFonts w:ascii="Arial" w:eastAsia="+mn-ea" w:hAnsi="Arial" w:cs="Arial"/>
          <w:sz w:val="24"/>
          <w:szCs w:val="24"/>
        </w:rPr>
        <w:t>przed dniem wszczęcia</w:t>
      </w:r>
      <w:r w:rsidRPr="001F5F32">
        <w:rPr>
          <w:rFonts w:ascii="Arial" w:eastAsia="+mn-ea" w:hAnsi="Arial" w:cs="Arial"/>
          <w:b/>
          <w:sz w:val="24"/>
          <w:szCs w:val="24"/>
        </w:rPr>
        <w:t xml:space="preserve"> </w:t>
      </w:r>
      <w:r w:rsidRPr="001F5F32">
        <w:rPr>
          <w:rFonts w:ascii="Arial" w:eastAsia="+mn-ea" w:hAnsi="Arial" w:cs="Arial"/>
          <w:sz w:val="24"/>
          <w:szCs w:val="24"/>
        </w:rPr>
        <w:t xml:space="preserve">postępowania tj. przed datą publikacji ogłoszenia o zamówieniu, a jeżeli okres prowadzenia działalności jest krótszy – w tym okresie, </w:t>
      </w:r>
      <w:r w:rsidRPr="001F5F32">
        <w:rPr>
          <w:rFonts w:ascii="Arial" w:eastAsia="+mn-ea" w:hAnsi="Arial" w:cs="Arial"/>
          <w:b/>
          <w:bCs/>
          <w:sz w:val="24"/>
          <w:szCs w:val="24"/>
        </w:rPr>
        <w:t xml:space="preserve">robót budowlanych polegających na budowie dróg (CPV </w:t>
      </w:r>
      <w:r w:rsidRPr="001F5F32">
        <w:rPr>
          <w:rFonts w:ascii="Arial" w:hAnsi="Arial" w:cs="Arial"/>
          <w:b/>
          <w:sz w:val="24"/>
          <w:szCs w:val="24"/>
        </w:rPr>
        <w:t>45.23.31.20-6</w:t>
      </w:r>
      <w:r w:rsidRPr="001F5F32">
        <w:rPr>
          <w:rFonts w:ascii="Arial" w:eastAsia="+mn-ea" w:hAnsi="Arial" w:cs="Arial"/>
          <w:b/>
          <w:bCs/>
          <w:sz w:val="24"/>
          <w:szCs w:val="24"/>
        </w:rPr>
        <w:t>), w tym: co najmniej dwóch dróg o nawierzchni z betonu asfaltowego o wa</w:t>
      </w:r>
      <w:r w:rsidR="0037155A">
        <w:rPr>
          <w:rFonts w:ascii="Arial" w:eastAsia="+mn-ea" w:hAnsi="Arial" w:cs="Arial"/>
          <w:b/>
          <w:bCs/>
          <w:sz w:val="24"/>
          <w:szCs w:val="24"/>
        </w:rPr>
        <w:t>rtości minimalnej 1.000.000 PLN</w:t>
      </w:r>
      <w:r w:rsidR="001A7908">
        <w:rPr>
          <w:rFonts w:ascii="Arial" w:eastAsia="+mn-ea" w:hAnsi="Arial" w:cs="Arial"/>
          <w:b/>
          <w:bCs/>
          <w:sz w:val="24"/>
          <w:szCs w:val="24"/>
        </w:rPr>
        <w:t xml:space="preserve"> </w:t>
      </w:r>
      <w:r w:rsidRPr="001F5F32">
        <w:rPr>
          <w:rFonts w:ascii="Arial" w:eastAsia="+mn-ea" w:hAnsi="Arial" w:cs="Arial"/>
          <w:b/>
          <w:bCs/>
          <w:sz w:val="24"/>
          <w:szCs w:val="24"/>
        </w:rPr>
        <w:t>(jeden milion złotych),</w:t>
      </w:r>
      <w:r w:rsidRPr="001F5F32">
        <w:rPr>
          <w:rFonts w:ascii="Arial" w:eastAsia="+mn-ea" w:hAnsi="Arial" w:cs="Arial"/>
          <w:sz w:val="24"/>
          <w:szCs w:val="24"/>
        </w:rPr>
        <w:t xml:space="preserve"> z podaniem ich</w:t>
      </w:r>
      <w:r w:rsidR="000A7CA4">
        <w:rPr>
          <w:rFonts w:ascii="Arial" w:eastAsia="+mn-ea" w:hAnsi="Arial" w:cs="Arial"/>
          <w:sz w:val="24"/>
          <w:szCs w:val="24"/>
        </w:rPr>
        <w:t xml:space="preserve"> rodzaju i</w:t>
      </w:r>
      <w:r w:rsidRPr="001F5F32">
        <w:rPr>
          <w:rFonts w:ascii="Arial" w:eastAsia="+mn-ea" w:hAnsi="Arial" w:cs="Arial"/>
          <w:sz w:val="24"/>
          <w:szCs w:val="24"/>
        </w:rPr>
        <w:t xml:space="preserve"> wartości, dat </w:t>
      </w:r>
      <w:r w:rsidR="000A7CA4">
        <w:rPr>
          <w:rFonts w:ascii="Arial" w:eastAsia="+mn-ea" w:hAnsi="Arial" w:cs="Arial"/>
          <w:sz w:val="24"/>
          <w:szCs w:val="24"/>
        </w:rPr>
        <w:t xml:space="preserve"> i miejsc wykonania </w:t>
      </w:r>
      <w:r w:rsidRPr="001F5F32">
        <w:rPr>
          <w:rFonts w:ascii="Arial" w:eastAsia="+mn-ea" w:hAnsi="Arial" w:cs="Arial"/>
          <w:sz w:val="24"/>
          <w:szCs w:val="24"/>
        </w:rPr>
        <w:t>.</w:t>
      </w:r>
      <w:r w:rsidRPr="001F5F32">
        <w:rPr>
          <w:rFonts w:ascii="Arial" w:hAnsi="Arial" w:cs="Arial"/>
          <w:sz w:val="24"/>
          <w:szCs w:val="24"/>
        </w:rPr>
        <w:t xml:space="preserve"> Do wykazu Wykonawca zobowiązany jest dołączyć dokumenty potwierdzające, że roboty te zostały wykonane zgodnie z zasadami sztuki budowlanej i prawidłowo ukończone (referencje itp.)</w:t>
      </w:r>
      <w:r w:rsidRPr="001F5F32">
        <w:rPr>
          <w:rFonts w:ascii="Arial" w:hAnsi="Arial" w:cs="Arial"/>
          <w:bCs/>
          <w:sz w:val="24"/>
          <w:szCs w:val="24"/>
        </w:rPr>
        <w:t xml:space="preserve"> Wykaz należy sporządzić zgodnie ze </w:t>
      </w:r>
      <w:r w:rsidRPr="001F5F32">
        <w:rPr>
          <w:rFonts w:ascii="Arial" w:hAnsi="Arial" w:cs="Arial"/>
          <w:sz w:val="24"/>
          <w:szCs w:val="24"/>
        </w:rPr>
        <w:t xml:space="preserve">wzorem stanowiącym </w:t>
      </w:r>
      <w:r w:rsidR="001A7908">
        <w:rPr>
          <w:rFonts w:ascii="Arial" w:hAnsi="Arial" w:cs="Arial"/>
          <w:b/>
          <w:i/>
          <w:sz w:val="24"/>
          <w:szCs w:val="24"/>
        </w:rPr>
        <w:t>Załącznik Nr 7</w:t>
      </w:r>
      <w:r w:rsidRPr="001F5F32">
        <w:rPr>
          <w:rFonts w:ascii="Arial" w:hAnsi="Arial" w:cs="Arial"/>
          <w:b/>
          <w:i/>
          <w:sz w:val="24"/>
          <w:szCs w:val="24"/>
        </w:rPr>
        <w:t xml:space="preserve"> do niniejszej SIWZ.</w:t>
      </w:r>
    </w:p>
    <w:p w:rsidR="001F5F32" w:rsidRPr="0018326B" w:rsidRDefault="001F5F32" w:rsidP="001F5F32">
      <w:pPr>
        <w:numPr>
          <w:ilvl w:val="0"/>
          <w:numId w:val="13"/>
        </w:numPr>
        <w:tabs>
          <w:tab w:val="clear" w:pos="900"/>
        </w:tabs>
        <w:spacing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1F5F32">
        <w:rPr>
          <w:rFonts w:ascii="Arial" w:hAnsi="Arial" w:cs="Arial"/>
          <w:bCs/>
          <w:sz w:val="24"/>
          <w:szCs w:val="24"/>
        </w:rPr>
        <w:t xml:space="preserve">Oświadczenie potwierdzające </w:t>
      </w:r>
      <w:r w:rsidRPr="001F5F32">
        <w:rPr>
          <w:rFonts w:ascii="Arial" w:hAnsi="Arial" w:cs="Arial"/>
          <w:b/>
          <w:bCs/>
          <w:sz w:val="24"/>
          <w:szCs w:val="24"/>
        </w:rPr>
        <w:t>posiadanie uprawnień budowlanych do kierowania robotami budowlanymi przez wskazane osoby</w:t>
      </w:r>
      <w:r w:rsidRPr="001F5F32">
        <w:rPr>
          <w:rFonts w:ascii="Arial" w:hAnsi="Arial" w:cs="Arial"/>
          <w:bCs/>
          <w:sz w:val="24"/>
          <w:szCs w:val="24"/>
        </w:rPr>
        <w:t xml:space="preserve"> </w:t>
      </w:r>
      <w:r w:rsidRPr="001F5F32">
        <w:rPr>
          <w:rFonts w:ascii="Arial" w:hAnsi="Arial" w:cs="Arial"/>
          <w:sz w:val="24"/>
          <w:szCs w:val="24"/>
        </w:rPr>
        <w:t>w zakresie niezbędnym do wykonani</w:t>
      </w:r>
      <w:r w:rsidR="00AC61F7">
        <w:rPr>
          <w:rFonts w:ascii="Arial" w:hAnsi="Arial" w:cs="Arial"/>
          <w:sz w:val="24"/>
          <w:szCs w:val="24"/>
        </w:rPr>
        <w:t>a zamówienia (</w:t>
      </w:r>
      <w:r w:rsidR="009A3CC7">
        <w:rPr>
          <w:rFonts w:ascii="Arial" w:hAnsi="Arial" w:cs="Arial"/>
          <w:sz w:val="24"/>
          <w:szCs w:val="24"/>
        </w:rPr>
        <w:t>specjalność drogowa)</w:t>
      </w:r>
      <w:r w:rsidRPr="001F5F32">
        <w:rPr>
          <w:rFonts w:ascii="Arial" w:hAnsi="Arial" w:cs="Arial"/>
          <w:sz w:val="24"/>
          <w:szCs w:val="24"/>
        </w:rPr>
        <w:t xml:space="preserve"> </w:t>
      </w:r>
      <w:r w:rsidRPr="001F5F32">
        <w:rPr>
          <w:rFonts w:ascii="Arial" w:hAnsi="Arial" w:cs="Arial"/>
          <w:bCs/>
          <w:i/>
          <w:sz w:val="24"/>
          <w:szCs w:val="24"/>
        </w:rPr>
        <w:t xml:space="preserve">– </w:t>
      </w:r>
      <w:r w:rsidRPr="0018326B">
        <w:rPr>
          <w:rFonts w:ascii="Arial" w:hAnsi="Arial" w:cs="Arial"/>
          <w:b/>
          <w:bCs/>
          <w:i/>
          <w:sz w:val="24"/>
          <w:szCs w:val="24"/>
        </w:rPr>
        <w:t>załącznik własny.</w:t>
      </w:r>
    </w:p>
    <w:p w:rsidR="001F5F32" w:rsidRPr="001F5F32" w:rsidRDefault="001F5F32" w:rsidP="001F5F3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5F32">
        <w:rPr>
          <w:rFonts w:ascii="Arial" w:hAnsi="Arial" w:cs="Arial"/>
          <w:b/>
          <w:sz w:val="24"/>
          <w:szCs w:val="24"/>
          <w:u w:val="single"/>
        </w:rPr>
        <w:t>W celu potwierdzenia spełnienia warunku znajdowania się przez Wykonawcę w sytuacji ekonomicznej i finansowej, zapewniającej wykonanie zamówienia, do oferty dołączyć należy:</w:t>
      </w:r>
    </w:p>
    <w:p w:rsidR="001F5F32" w:rsidRPr="001F5F32" w:rsidRDefault="0018326B" w:rsidP="001F5F32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Opłaconą p</w:t>
      </w:r>
      <w:r w:rsidR="001F5F32" w:rsidRPr="001F5F32">
        <w:rPr>
          <w:rFonts w:ascii="Arial" w:hAnsi="Arial" w:cs="Arial"/>
          <w:b/>
          <w:bCs/>
          <w:sz w:val="24"/>
          <w:szCs w:val="24"/>
        </w:rPr>
        <w:t xml:space="preserve">olisę, a w przypadku jej braku inny dokument </w:t>
      </w:r>
      <w:r w:rsidR="001F5F32" w:rsidRPr="001F5F32">
        <w:rPr>
          <w:rFonts w:ascii="Arial" w:hAnsi="Arial" w:cs="Arial"/>
          <w:bCs/>
          <w:sz w:val="24"/>
          <w:szCs w:val="24"/>
        </w:rPr>
        <w:t xml:space="preserve">potwierdzający, że Wykonawca jest ubezpieczony od odpowiedzialności cywilnej w zakresie prowadzonej działalności związanej z przedmiotem zamówienia o wartości nie mniejszej niż 500 000,00 PLN </w:t>
      </w:r>
      <w:r w:rsidR="001F5F32" w:rsidRPr="001F5F32">
        <w:rPr>
          <w:rFonts w:ascii="Arial" w:hAnsi="Arial" w:cs="Arial"/>
          <w:sz w:val="24"/>
          <w:szCs w:val="24"/>
        </w:rPr>
        <w:t xml:space="preserve">(słownie: pięćset tysięcy złotych). </w:t>
      </w:r>
    </w:p>
    <w:p w:rsidR="001F5F32" w:rsidRDefault="001F5F32" w:rsidP="008575AF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1F5F32">
        <w:rPr>
          <w:rFonts w:ascii="Arial" w:hAnsi="Arial" w:cs="Arial"/>
          <w:sz w:val="24"/>
          <w:szCs w:val="24"/>
        </w:rPr>
        <w:t xml:space="preserve">Przy składaniu ofert przez Wykonawców wspólnie ubiegających się o udzielenie zamówienia Wykonawcy mogą złożyć jedną wspólną </w:t>
      </w:r>
      <w:r w:rsidR="0018326B">
        <w:rPr>
          <w:rFonts w:ascii="Arial" w:hAnsi="Arial" w:cs="Arial"/>
          <w:sz w:val="24"/>
          <w:szCs w:val="24"/>
        </w:rPr>
        <w:t xml:space="preserve">opłaconą </w:t>
      </w:r>
      <w:r w:rsidRPr="001F5F32">
        <w:rPr>
          <w:rFonts w:ascii="Arial" w:hAnsi="Arial" w:cs="Arial"/>
          <w:sz w:val="24"/>
          <w:szCs w:val="24"/>
        </w:rPr>
        <w:t xml:space="preserve">polisę potwierdzającą, że wszyscy Wykonawcy są ubezpieczeni od odpowiedzialności </w:t>
      </w:r>
      <w:r w:rsidRPr="001F5F32">
        <w:rPr>
          <w:rFonts w:ascii="Arial" w:hAnsi="Arial" w:cs="Arial"/>
          <w:sz w:val="24"/>
          <w:szCs w:val="24"/>
        </w:rPr>
        <w:lastRenderedPageBreak/>
        <w:t xml:space="preserve">cywilnej w zakresie prowadzonej działalności </w:t>
      </w:r>
      <w:r w:rsidRPr="001F5F32">
        <w:rPr>
          <w:rFonts w:ascii="Arial" w:hAnsi="Arial" w:cs="Arial"/>
          <w:bCs/>
          <w:sz w:val="24"/>
          <w:szCs w:val="24"/>
        </w:rPr>
        <w:t xml:space="preserve">związanej z przedmiotem zamówienia o wartości nie mniejszej niż 500 000,00 PLN </w:t>
      </w:r>
      <w:r w:rsidRPr="001F5F32">
        <w:rPr>
          <w:rFonts w:ascii="Arial" w:hAnsi="Arial" w:cs="Arial"/>
          <w:sz w:val="24"/>
          <w:szCs w:val="24"/>
        </w:rPr>
        <w:t>(sło</w:t>
      </w:r>
      <w:r w:rsidR="008575AF">
        <w:rPr>
          <w:rFonts w:ascii="Arial" w:hAnsi="Arial" w:cs="Arial"/>
          <w:sz w:val="24"/>
          <w:szCs w:val="24"/>
        </w:rPr>
        <w:t>wnie: pięćset tysięcy złotych).</w:t>
      </w:r>
    </w:p>
    <w:p w:rsidR="0018326B" w:rsidRPr="008575AF" w:rsidRDefault="0018326B" w:rsidP="008575AF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18326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</w:t>
      </w:r>
      <w:r>
        <w:rPr>
          <w:rFonts w:ascii="Arial" w:hAnsi="Arial" w:cs="Arial"/>
          <w:sz w:val="24"/>
          <w:szCs w:val="24"/>
        </w:rPr>
        <w:t xml:space="preserve"> ekonomicznej wymaganych przez Z</w:t>
      </w:r>
      <w:r w:rsidRPr="0018326B">
        <w:rPr>
          <w:rFonts w:ascii="Arial" w:hAnsi="Arial" w:cs="Arial"/>
          <w:sz w:val="24"/>
          <w:szCs w:val="24"/>
        </w:rPr>
        <w:t>amawiającego, może przedstawić inny dokument, który w wystarczający sposób potwierdza spełnianie opisanego przez zamawiającego warunku.</w:t>
      </w:r>
    </w:p>
    <w:p w:rsidR="001F5F32" w:rsidRPr="001F5F32" w:rsidRDefault="001F5F32" w:rsidP="001F5F3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F5F32">
        <w:rPr>
          <w:rFonts w:ascii="Arial" w:hAnsi="Arial" w:cs="Arial"/>
          <w:sz w:val="24"/>
          <w:szCs w:val="24"/>
        </w:rPr>
        <w:t xml:space="preserve">Wykonawca, w myśl art. 26 ust. 2 b ustawy, </w:t>
      </w:r>
      <w:r w:rsidRPr="001F5F32">
        <w:rPr>
          <w:rFonts w:ascii="Arial" w:hAnsi="Arial" w:cs="Arial"/>
          <w:b/>
          <w:bCs/>
          <w:sz w:val="24"/>
          <w:szCs w:val="24"/>
        </w:rPr>
        <w:t>może polegać</w:t>
      </w:r>
      <w:r w:rsidRPr="001F5F32">
        <w:rPr>
          <w:rFonts w:ascii="Arial" w:hAnsi="Arial" w:cs="Arial"/>
          <w:sz w:val="24"/>
          <w:szCs w:val="24"/>
        </w:rPr>
        <w:t xml:space="preserve"> na  wiedzy i doświadczeniu, potencjale technicznym, osobach zdolnych do wykonania zamówienia lub zdolnościach finansowych innych podmiotów, niezależnie od charakteru prawnego łączących go z nimi stosunków. 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Wykonawca w takiej sytuacji zobowi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zany jest udowodni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 xml:space="preserve">ć 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zamawiaj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cemu, i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 xml:space="preserve">ż 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b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>ę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dzie dysponował zasobami niezb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>ę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 xml:space="preserve">dnymi do realizacji zamówienia, </w:t>
      </w:r>
      <w:r w:rsidRPr="001F5F32">
        <w:rPr>
          <w:rFonts w:ascii="Arial" w:hAnsi="Arial" w:cs="Arial"/>
          <w:b/>
          <w:iCs/>
          <w:color w:val="000000"/>
          <w:sz w:val="24"/>
          <w:szCs w:val="24"/>
        </w:rPr>
        <w:t>przedstawiaj</w:t>
      </w:r>
      <w:r w:rsidRPr="001F5F32">
        <w:rPr>
          <w:rFonts w:ascii="Arial" w:eastAsia="TimesNewRoman,Italic" w:hAnsi="Arial" w:cs="Arial"/>
          <w:b/>
          <w:iCs/>
          <w:color w:val="000000"/>
          <w:sz w:val="24"/>
          <w:szCs w:val="24"/>
        </w:rPr>
        <w:t>ą</w:t>
      </w:r>
      <w:r w:rsidRPr="001F5F32">
        <w:rPr>
          <w:rFonts w:ascii="Arial" w:hAnsi="Arial" w:cs="Arial"/>
          <w:b/>
          <w:iCs/>
          <w:color w:val="000000"/>
          <w:sz w:val="24"/>
          <w:szCs w:val="24"/>
        </w:rPr>
        <w:t>c w tym celu pisemne zobowi</w:t>
      </w:r>
      <w:r w:rsidRPr="001F5F32">
        <w:rPr>
          <w:rFonts w:ascii="Arial" w:eastAsia="TimesNewRoman,Italic" w:hAnsi="Arial" w:cs="Arial"/>
          <w:b/>
          <w:iCs/>
          <w:color w:val="000000"/>
          <w:sz w:val="24"/>
          <w:szCs w:val="24"/>
        </w:rPr>
        <w:t>ą</w:t>
      </w:r>
      <w:r w:rsidRPr="001F5F32">
        <w:rPr>
          <w:rFonts w:ascii="Arial" w:hAnsi="Arial" w:cs="Arial"/>
          <w:b/>
          <w:iCs/>
          <w:color w:val="000000"/>
          <w:sz w:val="24"/>
          <w:szCs w:val="24"/>
        </w:rPr>
        <w:t>zanie tych podmiotów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 xml:space="preserve"> do oddania mu do dyspozycji niezb</w:t>
      </w:r>
      <w:r w:rsidRPr="001F5F32">
        <w:rPr>
          <w:rFonts w:ascii="Arial" w:eastAsia="TimesNewRoman,Italic" w:hAnsi="Arial" w:cs="Arial"/>
          <w:iCs/>
          <w:color w:val="000000"/>
          <w:sz w:val="24"/>
          <w:szCs w:val="24"/>
        </w:rPr>
        <w:t>ę</w:t>
      </w:r>
      <w:r w:rsidRPr="001F5F32">
        <w:rPr>
          <w:rFonts w:ascii="Arial" w:hAnsi="Arial" w:cs="Arial"/>
          <w:iCs/>
          <w:color w:val="000000"/>
          <w:sz w:val="24"/>
          <w:szCs w:val="24"/>
        </w:rPr>
        <w:t>dnych zasobów na okres korzystania z nich przy wykonywaniu zamówienia.</w:t>
      </w:r>
    </w:p>
    <w:p w:rsidR="001F5F32" w:rsidRDefault="001F5F32" w:rsidP="001F5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5F32">
        <w:rPr>
          <w:rFonts w:ascii="Arial" w:hAnsi="Arial" w:cs="Arial"/>
          <w:sz w:val="24"/>
          <w:szCs w:val="24"/>
        </w:rPr>
        <w:t xml:space="preserve">W przypadku, gdy podmiot(y) przedstawiający pisemne zobowiązanie, o którym mowa wyżej, będzie uczestniczył w części wykonania zamówienia, </w:t>
      </w:r>
      <w:r w:rsidRPr="001F5F32">
        <w:rPr>
          <w:rFonts w:ascii="Arial" w:hAnsi="Arial" w:cs="Arial"/>
          <w:b/>
          <w:bCs/>
          <w:sz w:val="24"/>
          <w:szCs w:val="24"/>
        </w:rPr>
        <w:t>Zamawiający żąda</w:t>
      </w:r>
      <w:r w:rsidRPr="001F5F32">
        <w:rPr>
          <w:rFonts w:ascii="Arial" w:hAnsi="Arial" w:cs="Arial"/>
          <w:sz w:val="24"/>
          <w:szCs w:val="24"/>
        </w:rPr>
        <w:t xml:space="preserve"> przedłożenia przez ten podmiot(y) dokumentów i oświ</w:t>
      </w:r>
      <w:r w:rsidR="009A3CC7">
        <w:rPr>
          <w:rFonts w:ascii="Arial" w:hAnsi="Arial" w:cs="Arial"/>
          <w:sz w:val="24"/>
          <w:szCs w:val="24"/>
        </w:rPr>
        <w:t>adczeń wskazanych w rozdziale 5</w:t>
      </w:r>
      <w:r w:rsidRPr="001F5F32">
        <w:rPr>
          <w:rFonts w:ascii="Arial" w:hAnsi="Arial" w:cs="Arial"/>
          <w:sz w:val="24"/>
          <w:szCs w:val="24"/>
        </w:rPr>
        <w:t xml:space="preserve"> pkt  1 </w:t>
      </w:r>
      <w:proofErr w:type="spellStart"/>
      <w:r w:rsidRPr="001F5F32">
        <w:rPr>
          <w:rFonts w:ascii="Arial" w:hAnsi="Arial" w:cs="Arial"/>
          <w:sz w:val="24"/>
          <w:szCs w:val="24"/>
        </w:rPr>
        <w:t>ppkt</w:t>
      </w:r>
      <w:proofErr w:type="spellEnd"/>
      <w:r w:rsidRPr="001F5F32">
        <w:rPr>
          <w:rFonts w:ascii="Arial" w:hAnsi="Arial" w:cs="Arial"/>
          <w:sz w:val="24"/>
          <w:szCs w:val="24"/>
        </w:rPr>
        <w:t xml:space="preserve"> 1-3 n</w:t>
      </w:r>
      <w:r w:rsidR="009A3CC7">
        <w:rPr>
          <w:rFonts w:ascii="Arial" w:hAnsi="Arial" w:cs="Arial"/>
          <w:sz w:val="24"/>
          <w:szCs w:val="24"/>
        </w:rPr>
        <w:t>iniejszej SIWZ oraz oświadczeń</w:t>
      </w:r>
      <w:r w:rsidRPr="001F5F32">
        <w:rPr>
          <w:rFonts w:ascii="Arial" w:hAnsi="Arial" w:cs="Arial"/>
          <w:sz w:val="24"/>
          <w:szCs w:val="24"/>
        </w:rPr>
        <w:t xml:space="preserve"> o </w:t>
      </w:r>
      <w:r w:rsidR="009A3CC7">
        <w:rPr>
          <w:rFonts w:ascii="Arial" w:hAnsi="Arial" w:cs="Arial"/>
          <w:sz w:val="24"/>
          <w:szCs w:val="24"/>
        </w:rPr>
        <w:t xml:space="preserve">spełnieniu warunków udziału w postępowaniu oraz </w:t>
      </w:r>
      <w:r w:rsidR="00CD2F62">
        <w:rPr>
          <w:rFonts w:ascii="Arial" w:hAnsi="Arial" w:cs="Arial"/>
          <w:sz w:val="24"/>
          <w:szCs w:val="24"/>
        </w:rPr>
        <w:t xml:space="preserve">o </w:t>
      </w:r>
      <w:r w:rsidRPr="001F5F32">
        <w:rPr>
          <w:rFonts w:ascii="Arial" w:hAnsi="Arial" w:cs="Arial"/>
          <w:sz w:val="24"/>
          <w:szCs w:val="24"/>
        </w:rPr>
        <w:t>braku podstaw do wykluczenia.</w:t>
      </w:r>
    </w:p>
    <w:p w:rsidR="0083682E" w:rsidRDefault="0083682E" w:rsidP="001F5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682E" w:rsidRPr="0083682E" w:rsidRDefault="0083682E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418" w:hanging="1418"/>
        <w:jc w:val="both"/>
        <w:rPr>
          <w:bCs w:val="0"/>
          <w:iCs/>
          <w:sz w:val="24"/>
          <w:szCs w:val="24"/>
        </w:rPr>
      </w:pPr>
      <w:bookmarkStart w:id="24" w:name="_Toc154823350"/>
      <w:bookmarkStart w:id="25" w:name="_Toc161806949"/>
      <w:bookmarkStart w:id="26" w:name="_Toc191867077"/>
      <w:bookmarkStart w:id="27" w:name="_Toc192580971"/>
      <w:bookmarkStart w:id="28" w:name="_Toc282168487"/>
      <w:r w:rsidRPr="0083682E">
        <w:rPr>
          <w:bCs w:val="0"/>
          <w:iCs/>
          <w:sz w:val="24"/>
          <w:szCs w:val="24"/>
        </w:rPr>
        <w:t>Wykonawca mający siedzibę lub miejsce zamieszkania poza terytorium Rzeczpospolitej Polskiej</w:t>
      </w:r>
      <w:bookmarkEnd w:id="24"/>
      <w:bookmarkEnd w:id="25"/>
      <w:bookmarkEnd w:id="26"/>
      <w:bookmarkEnd w:id="27"/>
      <w:bookmarkEnd w:id="28"/>
    </w:p>
    <w:p w:rsidR="0083682E" w:rsidRDefault="0083682E" w:rsidP="008368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Wykonawca mający siedzibę lub miejsce zamieszkania poza terytorium Rzeczpospolitej Polskiej składa dokumenty zgodnie z § 4 i 6 rozporządzenia Prezesa Rady Ministrów z dnia 30 grudnia 2009 r. w sprawie rodzajów dokumentów, jakich może żądać Zamawiający od Wykonawcy oraz form, w jakich te dokumenty mogą być składane (Dz. U. z 2009 r. Nr 226, poz. 1817). </w:t>
      </w:r>
    </w:p>
    <w:p w:rsidR="0083682E" w:rsidRDefault="0083682E" w:rsidP="008368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682E" w:rsidRPr="0083682E" w:rsidRDefault="0083682E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29" w:name="_Toc161806948"/>
      <w:bookmarkStart w:id="30" w:name="_Toc191867076"/>
      <w:bookmarkStart w:id="31" w:name="_Toc192580970"/>
      <w:bookmarkStart w:id="32" w:name="_Toc282168488"/>
      <w:r w:rsidRPr="0083682E">
        <w:rPr>
          <w:bCs w:val="0"/>
          <w:iCs/>
          <w:sz w:val="24"/>
          <w:szCs w:val="24"/>
        </w:rPr>
        <w:t>Wykonawcy wspólnie ubiegający się o zamówienie</w:t>
      </w:r>
      <w:bookmarkEnd w:id="29"/>
      <w:bookmarkEnd w:id="30"/>
      <w:bookmarkEnd w:id="31"/>
      <w:bookmarkEnd w:id="32"/>
    </w:p>
    <w:p w:rsidR="0083682E" w:rsidRPr="00DC578C" w:rsidRDefault="0083682E" w:rsidP="0083682E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83682E" w:rsidRPr="0083682E" w:rsidRDefault="0083682E" w:rsidP="00E6520F">
      <w:pPr>
        <w:pStyle w:val="Tekstpodstawowy"/>
        <w:numPr>
          <w:ilvl w:val="0"/>
          <w:numId w:val="68"/>
        </w:numPr>
        <w:tabs>
          <w:tab w:val="clear" w:pos="540"/>
          <w:tab w:val="num" w:pos="284"/>
        </w:tabs>
        <w:ind w:left="284" w:right="57" w:hanging="284"/>
        <w:jc w:val="both"/>
        <w:rPr>
          <w:rFonts w:ascii="Arial" w:hAnsi="Arial" w:cs="Arial"/>
          <w:szCs w:val="24"/>
        </w:rPr>
      </w:pPr>
      <w:r w:rsidRPr="0083682E">
        <w:rPr>
          <w:rFonts w:ascii="Arial" w:hAnsi="Arial" w:cs="Arial"/>
          <w:szCs w:val="24"/>
        </w:rPr>
        <w:t>Wykonawcy wspólnie ubiegający się o zamówienie:</w:t>
      </w:r>
    </w:p>
    <w:p w:rsidR="0083682E" w:rsidRPr="0083682E" w:rsidRDefault="0083682E" w:rsidP="00E6520F">
      <w:pPr>
        <w:pStyle w:val="Tekstpodstawowy"/>
        <w:numPr>
          <w:ilvl w:val="0"/>
          <w:numId w:val="67"/>
        </w:numPr>
        <w:tabs>
          <w:tab w:val="clear" w:pos="540"/>
        </w:tabs>
        <w:ind w:left="709" w:right="57" w:hanging="425"/>
        <w:jc w:val="both"/>
        <w:rPr>
          <w:rFonts w:ascii="Arial" w:hAnsi="Arial" w:cs="Arial"/>
          <w:b w:val="0"/>
          <w:szCs w:val="24"/>
        </w:rPr>
      </w:pPr>
      <w:r w:rsidRPr="0083682E">
        <w:rPr>
          <w:rFonts w:ascii="Arial" w:hAnsi="Arial" w:cs="Arial"/>
          <w:b w:val="0"/>
          <w:szCs w:val="24"/>
        </w:rPr>
        <w:t>ponoszą solidarną odpowiedzialność za niewykonanie lub nienależyte wykonanie zobowiązania,</w:t>
      </w:r>
    </w:p>
    <w:p w:rsidR="0083682E" w:rsidRPr="0083682E" w:rsidRDefault="0083682E" w:rsidP="00E6520F">
      <w:pPr>
        <w:pStyle w:val="Tekstpodstawowy"/>
        <w:numPr>
          <w:ilvl w:val="0"/>
          <w:numId w:val="67"/>
        </w:numPr>
        <w:tabs>
          <w:tab w:val="clear" w:pos="540"/>
        </w:tabs>
        <w:ind w:left="709" w:right="57" w:hanging="425"/>
        <w:jc w:val="both"/>
        <w:rPr>
          <w:rFonts w:ascii="Arial" w:hAnsi="Arial" w:cs="Arial"/>
          <w:b w:val="0"/>
          <w:szCs w:val="24"/>
        </w:rPr>
      </w:pPr>
      <w:r w:rsidRPr="0083682E">
        <w:rPr>
          <w:rFonts w:ascii="Arial" w:hAnsi="Arial" w:cs="Arial"/>
          <w:b w:val="0"/>
          <w:szCs w:val="24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83682E" w:rsidRPr="0083682E" w:rsidRDefault="0083682E" w:rsidP="00E6520F">
      <w:pPr>
        <w:pStyle w:val="Tekstpodstawowy"/>
        <w:numPr>
          <w:ilvl w:val="0"/>
          <w:numId w:val="67"/>
        </w:numPr>
        <w:tabs>
          <w:tab w:val="clear" w:pos="540"/>
        </w:tabs>
        <w:ind w:left="709" w:right="57" w:hanging="425"/>
        <w:jc w:val="both"/>
        <w:rPr>
          <w:rFonts w:ascii="Arial" w:hAnsi="Arial" w:cs="Arial"/>
          <w:b w:val="0"/>
          <w:szCs w:val="24"/>
        </w:rPr>
      </w:pPr>
      <w:r w:rsidRPr="0083682E">
        <w:rPr>
          <w:rFonts w:ascii="Arial" w:hAnsi="Arial" w:cs="Arial"/>
          <w:b w:val="0"/>
          <w:szCs w:val="24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83682E" w:rsidRPr="0083682E" w:rsidRDefault="0083682E" w:rsidP="00E6520F">
      <w:pPr>
        <w:pStyle w:val="Tekstpodstawowy"/>
        <w:numPr>
          <w:ilvl w:val="0"/>
          <w:numId w:val="67"/>
        </w:numPr>
        <w:tabs>
          <w:tab w:val="clear" w:pos="540"/>
        </w:tabs>
        <w:ind w:left="709" w:right="57" w:hanging="425"/>
        <w:jc w:val="both"/>
        <w:rPr>
          <w:rFonts w:ascii="Arial" w:hAnsi="Arial" w:cs="Arial"/>
          <w:b w:val="0"/>
          <w:szCs w:val="24"/>
        </w:rPr>
      </w:pPr>
      <w:r w:rsidRPr="0083682E">
        <w:rPr>
          <w:rFonts w:ascii="Arial" w:hAnsi="Arial" w:cs="Arial"/>
          <w:b w:val="0"/>
          <w:szCs w:val="24"/>
        </w:rPr>
        <w:lastRenderedPageBreak/>
        <w:t>jeżeli oferta konsorcjum zostanie wybrana jako najkorzystniejsza, Zamawiający może przed zawarciem umowy wezwać pełnomocnika do przedstawienia umowy regulującej współpracę tych Wykonawców.</w:t>
      </w:r>
    </w:p>
    <w:p w:rsidR="0083682E" w:rsidRPr="0083682E" w:rsidRDefault="0083682E" w:rsidP="00E6520F">
      <w:pPr>
        <w:pStyle w:val="Tekstpodstawowy"/>
        <w:numPr>
          <w:ilvl w:val="0"/>
          <w:numId w:val="68"/>
        </w:numPr>
        <w:tabs>
          <w:tab w:val="clear" w:pos="540"/>
          <w:tab w:val="num" w:pos="284"/>
        </w:tabs>
        <w:ind w:left="284" w:right="57" w:hanging="284"/>
        <w:jc w:val="both"/>
        <w:rPr>
          <w:rFonts w:ascii="Arial" w:hAnsi="Arial" w:cs="Arial"/>
          <w:szCs w:val="24"/>
        </w:rPr>
      </w:pPr>
      <w:r w:rsidRPr="0083682E">
        <w:rPr>
          <w:rFonts w:ascii="Arial" w:hAnsi="Arial" w:cs="Arial"/>
          <w:szCs w:val="24"/>
        </w:rPr>
        <w:t>Składając ofertę wspólnie (</w:t>
      </w:r>
      <w:r w:rsidRPr="0083682E">
        <w:rPr>
          <w:rFonts w:ascii="Arial" w:hAnsi="Arial" w:cs="Arial"/>
          <w:b w:val="0"/>
          <w:szCs w:val="24"/>
        </w:rPr>
        <w:t xml:space="preserve">art. 23 ustawy) </w:t>
      </w:r>
      <w:r w:rsidRPr="0083682E">
        <w:rPr>
          <w:rFonts w:ascii="Arial" w:hAnsi="Arial" w:cs="Arial"/>
          <w:szCs w:val="24"/>
        </w:rPr>
        <w:t>przez dwóch lub więcej Wykonawców należy zwrócić uwagę w szczególności na następujące wymagania:</w:t>
      </w:r>
    </w:p>
    <w:p w:rsidR="0083682E" w:rsidRPr="0083682E" w:rsidRDefault="0083682E" w:rsidP="00E6520F">
      <w:pPr>
        <w:numPr>
          <w:ilvl w:val="0"/>
          <w:numId w:val="69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następujące dokumenty i oświadczenia: 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clear" w:pos="1855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>oferta,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num" w:pos="993"/>
        </w:tabs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wykaz wykonanych robót budowlanych </w:t>
      </w:r>
      <w:r w:rsidR="00D5469F">
        <w:rPr>
          <w:rFonts w:ascii="Arial" w:hAnsi="Arial" w:cs="Arial"/>
          <w:i/>
          <w:sz w:val="24"/>
          <w:szCs w:val="24"/>
        </w:rPr>
        <w:t>(Załącznik Nr 7</w:t>
      </w:r>
      <w:r w:rsidRPr="0083682E">
        <w:rPr>
          <w:rFonts w:ascii="Arial" w:hAnsi="Arial" w:cs="Arial"/>
          <w:i/>
          <w:sz w:val="24"/>
          <w:szCs w:val="24"/>
        </w:rPr>
        <w:t xml:space="preserve"> do SIWZ),</w:t>
      </w:r>
    </w:p>
    <w:p w:rsidR="0083682E" w:rsidRPr="0083682E" w:rsidRDefault="0083682E" w:rsidP="0083682E">
      <w:pPr>
        <w:tabs>
          <w:tab w:val="num" w:pos="851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83682E">
        <w:rPr>
          <w:rFonts w:ascii="Arial" w:hAnsi="Arial" w:cs="Arial"/>
          <w:b/>
          <w:sz w:val="24"/>
          <w:szCs w:val="24"/>
        </w:rPr>
        <w:t>podpisują wszyscy członkowie konsorcjum lub Pełnomocnik w imieniu całego konsorcjum.</w:t>
      </w:r>
    </w:p>
    <w:p w:rsidR="0083682E" w:rsidRPr="0083682E" w:rsidRDefault="0083682E" w:rsidP="00E6520F">
      <w:pPr>
        <w:numPr>
          <w:ilvl w:val="4"/>
          <w:numId w:val="70"/>
        </w:numPr>
        <w:tabs>
          <w:tab w:val="clear" w:pos="180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następujące dokumenty i oświadczenia: </w:t>
      </w:r>
    </w:p>
    <w:p w:rsidR="00D5469F" w:rsidRDefault="00D5469F" w:rsidP="00E6520F">
      <w:pPr>
        <w:numPr>
          <w:ilvl w:val="1"/>
          <w:numId w:val="69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oświadczenie o </w:t>
      </w:r>
      <w:r>
        <w:rPr>
          <w:rFonts w:ascii="Arial" w:hAnsi="Arial" w:cs="Arial"/>
          <w:sz w:val="24"/>
          <w:szCs w:val="24"/>
        </w:rPr>
        <w:t>spełnieniu warunków udziału w  postępowaniu</w:t>
      </w:r>
      <w:r w:rsidRPr="00836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(Załącznik Nr 5</w:t>
      </w:r>
      <w:r w:rsidRPr="0083682E">
        <w:rPr>
          <w:rFonts w:ascii="Arial" w:hAnsi="Arial" w:cs="Arial"/>
          <w:i/>
          <w:sz w:val="24"/>
          <w:szCs w:val="24"/>
        </w:rPr>
        <w:t xml:space="preserve"> do SIWZ),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>oświadczenie o braku podstaw do w</w:t>
      </w:r>
      <w:r w:rsidR="00D5469F">
        <w:rPr>
          <w:rFonts w:ascii="Arial" w:hAnsi="Arial" w:cs="Arial"/>
          <w:sz w:val="24"/>
          <w:szCs w:val="24"/>
        </w:rPr>
        <w:t>ykluczenia z postępowania</w:t>
      </w:r>
      <w:r w:rsidRPr="0083682E">
        <w:rPr>
          <w:rFonts w:ascii="Arial" w:hAnsi="Arial" w:cs="Arial"/>
          <w:sz w:val="24"/>
          <w:szCs w:val="24"/>
        </w:rPr>
        <w:t xml:space="preserve"> </w:t>
      </w:r>
      <w:r w:rsidRPr="0083682E">
        <w:rPr>
          <w:rFonts w:ascii="Arial" w:hAnsi="Arial" w:cs="Arial"/>
          <w:i/>
          <w:sz w:val="24"/>
          <w:szCs w:val="24"/>
        </w:rPr>
        <w:t>(Załącznik Nr 6 do SIWZ),</w:t>
      </w:r>
      <w:r w:rsidRPr="0083682E">
        <w:rPr>
          <w:rFonts w:ascii="Arial" w:hAnsi="Arial" w:cs="Arial"/>
          <w:sz w:val="24"/>
          <w:szCs w:val="24"/>
        </w:rPr>
        <w:t xml:space="preserve"> 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clear" w:pos="1855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odpis z właściwego rejestru </w:t>
      </w:r>
      <w:r w:rsidR="00D5469F">
        <w:rPr>
          <w:rFonts w:ascii="Arial" w:hAnsi="Arial" w:cs="Arial"/>
          <w:sz w:val="24"/>
          <w:szCs w:val="24"/>
        </w:rPr>
        <w:t>określony w rozdziale 5</w:t>
      </w:r>
      <w:r w:rsidRPr="0083682E">
        <w:rPr>
          <w:rFonts w:ascii="Arial" w:hAnsi="Arial" w:cs="Arial"/>
          <w:sz w:val="24"/>
          <w:szCs w:val="24"/>
        </w:rPr>
        <w:t xml:space="preserve"> pkt 1 </w:t>
      </w:r>
      <w:proofErr w:type="spellStart"/>
      <w:r w:rsidRPr="0083682E">
        <w:rPr>
          <w:rFonts w:ascii="Arial" w:hAnsi="Arial" w:cs="Arial"/>
          <w:sz w:val="24"/>
          <w:szCs w:val="24"/>
        </w:rPr>
        <w:t>ppkt</w:t>
      </w:r>
      <w:proofErr w:type="spellEnd"/>
      <w:r w:rsidRPr="0083682E">
        <w:rPr>
          <w:rFonts w:ascii="Arial" w:hAnsi="Arial" w:cs="Arial"/>
          <w:sz w:val="24"/>
          <w:szCs w:val="24"/>
        </w:rPr>
        <w:t xml:space="preserve"> 1, 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clear" w:pos="1855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>zaświadczenie Naczelnika Urzędu Ska</w:t>
      </w:r>
      <w:r w:rsidR="00D5469F">
        <w:rPr>
          <w:rFonts w:ascii="Arial" w:hAnsi="Arial" w:cs="Arial"/>
          <w:sz w:val="24"/>
          <w:szCs w:val="24"/>
        </w:rPr>
        <w:t>rbowego określone w rozdziale 5</w:t>
      </w:r>
      <w:r w:rsidRPr="0083682E">
        <w:rPr>
          <w:rFonts w:ascii="Arial" w:hAnsi="Arial" w:cs="Arial"/>
          <w:sz w:val="24"/>
          <w:szCs w:val="24"/>
        </w:rPr>
        <w:t xml:space="preserve"> pkt 1 </w:t>
      </w:r>
      <w:proofErr w:type="spellStart"/>
      <w:r w:rsidRPr="0083682E">
        <w:rPr>
          <w:rFonts w:ascii="Arial" w:hAnsi="Arial" w:cs="Arial"/>
          <w:sz w:val="24"/>
          <w:szCs w:val="24"/>
        </w:rPr>
        <w:t>ppkt</w:t>
      </w:r>
      <w:proofErr w:type="spellEnd"/>
      <w:r w:rsidRPr="0083682E">
        <w:rPr>
          <w:rFonts w:ascii="Arial" w:hAnsi="Arial" w:cs="Arial"/>
          <w:sz w:val="24"/>
          <w:szCs w:val="24"/>
        </w:rPr>
        <w:t xml:space="preserve"> 2,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clear" w:pos="1855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 xml:space="preserve">zaświadczenie właściwego oddziału Zakładu Ubezpieczeń Społecznych lub Kasy Rolniczego Ubezpieczenia Społecznego  określone </w:t>
      </w:r>
      <w:r w:rsidR="00D5469F">
        <w:rPr>
          <w:rFonts w:ascii="Arial" w:hAnsi="Arial" w:cs="Arial"/>
          <w:sz w:val="24"/>
          <w:szCs w:val="24"/>
        </w:rPr>
        <w:t>w rozdziale 5</w:t>
      </w:r>
      <w:r w:rsidRPr="0083682E">
        <w:rPr>
          <w:rFonts w:ascii="Arial" w:hAnsi="Arial" w:cs="Arial"/>
          <w:sz w:val="24"/>
          <w:szCs w:val="24"/>
        </w:rPr>
        <w:t xml:space="preserve"> pkt 1 </w:t>
      </w:r>
      <w:proofErr w:type="spellStart"/>
      <w:r w:rsidRPr="0083682E">
        <w:rPr>
          <w:rFonts w:ascii="Arial" w:hAnsi="Arial" w:cs="Arial"/>
          <w:sz w:val="24"/>
          <w:szCs w:val="24"/>
        </w:rPr>
        <w:t>ppkt</w:t>
      </w:r>
      <w:proofErr w:type="spellEnd"/>
      <w:r w:rsidRPr="0083682E">
        <w:rPr>
          <w:rFonts w:ascii="Arial" w:hAnsi="Arial" w:cs="Arial"/>
          <w:sz w:val="24"/>
          <w:szCs w:val="24"/>
        </w:rPr>
        <w:t xml:space="preserve"> 3,</w:t>
      </w:r>
    </w:p>
    <w:p w:rsidR="0083682E" w:rsidRPr="0083682E" w:rsidRDefault="0083682E" w:rsidP="00E6520F">
      <w:pPr>
        <w:numPr>
          <w:ilvl w:val="1"/>
          <w:numId w:val="69"/>
        </w:numPr>
        <w:tabs>
          <w:tab w:val="clear" w:pos="1855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>dokumenty potwierdzające, że roboty  te zostały wykonane należycie</w:t>
      </w:r>
    </w:p>
    <w:p w:rsidR="0083682E" w:rsidRPr="0083682E" w:rsidRDefault="0083682E" w:rsidP="0083682E">
      <w:pPr>
        <w:ind w:left="709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b/>
          <w:sz w:val="24"/>
          <w:szCs w:val="24"/>
        </w:rPr>
        <w:t>składa każdy z członków konsorcjum w imieniu własnym</w:t>
      </w:r>
      <w:r w:rsidRPr="0083682E">
        <w:rPr>
          <w:rFonts w:ascii="Arial" w:hAnsi="Arial" w:cs="Arial"/>
          <w:sz w:val="24"/>
          <w:szCs w:val="24"/>
        </w:rPr>
        <w:t>.</w:t>
      </w:r>
    </w:p>
    <w:p w:rsidR="009A3CC7" w:rsidRPr="0083682E" w:rsidRDefault="009A3CC7" w:rsidP="0083682E">
      <w:pPr>
        <w:jc w:val="both"/>
        <w:rPr>
          <w:rFonts w:ascii="Arial" w:hAnsi="Arial" w:cs="Arial"/>
          <w:sz w:val="24"/>
          <w:szCs w:val="24"/>
        </w:rPr>
      </w:pPr>
    </w:p>
    <w:p w:rsidR="00193DCC" w:rsidRPr="00193DCC" w:rsidRDefault="00193DCC" w:rsidP="00193DCC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33" w:name="_Toc161806954"/>
      <w:bookmarkStart w:id="34" w:name="_Toc191867083"/>
      <w:bookmarkStart w:id="35" w:name="_Toc192580977"/>
      <w:bookmarkStart w:id="36" w:name="_Toc282168489"/>
      <w:r w:rsidRPr="00193DCC">
        <w:rPr>
          <w:bCs w:val="0"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33"/>
      <w:bookmarkEnd w:id="34"/>
      <w:bookmarkEnd w:id="35"/>
      <w:bookmarkEnd w:id="36"/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193DCC" w:rsidRPr="00193DCC" w:rsidRDefault="00193DCC" w:rsidP="00E6520F">
      <w:pPr>
        <w:numPr>
          <w:ilvl w:val="0"/>
          <w:numId w:val="2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pisemnej, </w:t>
      </w:r>
    </w:p>
    <w:p w:rsidR="00193DCC" w:rsidRPr="00193DCC" w:rsidRDefault="00193DCC" w:rsidP="00E6520F">
      <w:pPr>
        <w:numPr>
          <w:ilvl w:val="0"/>
          <w:numId w:val="2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faksem (nr (23 671 83 10) </w:t>
      </w:r>
    </w:p>
    <w:p w:rsidR="00193DCC" w:rsidRPr="00193DCC" w:rsidRDefault="00193DCC" w:rsidP="00E6520F">
      <w:pPr>
        <w:numPr>
          <w:ilvl w:val="0"/>
          <w:numId w:val="2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drogą elektroniczną (adresy: </w:t>
      </w:r>
      <w:hyperlink r:id="rId13" w:history="1">
        <w:r w:rsidRPr="00193DCC">
          <w:rPr>
            <w:rStyle w:val="Hipercze"/>
            <w:rFonts w:ascii="Arial" w:hAnsi="Arial" w:cs="Arial"/>
            <w:sz w:val="24"/>
            <w:szCs w:val="24"/>
          </w:rPr>
          <w:t>ojrzen@ciechanow.pl</w:t>
        </w:r>
      </w:hyperlink>
      <w:r w:rsidRPr="00193DCC">
        <w:rPr>
          <w:rFonts w:ascii="Arial" w:hAnsi="Arial" w:cs="Arial"/>
          <w:sz w:val="24"/>
          <w:szCs w:val="24"/>
        </w:rPr>
        <w:t xml:space="preserve"> ), </w:t>
      </w:r>
    </w:p>
    <w:p w:rsidR="00517915" w:rsidRPr="00193DCC" w:rsidRDefault="00CD2F62" w:rsidP="00517915">
      <w:pPr>
        <w:ind w:left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przy czym zawsze dopuszczalna jest forma</w:t>
      </w:r>
      <w:r w:rsidR="00517915">
        <w:rPr>
          <w:rFonts w:ascii="Arial" w:hAnsi="Arial" w:cs="Arial"/>
          <w:b/>
          <w:bCs/>
          <w:iCs/>
          <w:sz w:val="24"/>
          <w:szCs w:val="24"/>
        </w:rPr>
        <w:t xml:space="preserve"> pis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emna (z zastrzeżeniem wyjątków przewidzianych w ustawie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pzp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>)</w:t>
      </w:r>
      <w:r w:rsidR="00193DCC" w:rsidRPr="00193DCC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517915" w:rsidRDefault="00517915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zamówienia prowadzone jest w języku polskim.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</w:t>
      </w:r>
      <w:r w:rsidR="00517915">
        <w:rPr>
          <w:rFonts w:ascii="Arial" w:hAnsi="Arial" w:cs="Arial"/>
          <w:sz w:val="24"/>
          <w:szCs w:val="24"/>
        </w:rPr>
        <w:t xml:space="preserve"> potwierdza fakt ich otrzymania.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Wykonawca może zwrócić się (pisemnie, faksem, e-mailem) do Zamawiającego o przekazanie SIWZ. We wniosku należy podać: </w:t>
      </w:r>
    </w:p>
    <w:p w:rsidR="00193DCC" w:rsidRPr="00193DCC" w:rsidRDefault="00193DCC" w:rsidP="00E6520F">
      <w:pPr>
        <w:numPr>
          <w:ilvl w:val="0"/>
          <w:numId w:val="2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nazwę i adres Wykonawcy, </w:t>
      </w:r>
    </w:p>
    <w:p w:rsidR="00193DCC" w:rsidRPr="00193DCC" w:rsidRDefault="00193DCC" w:rsidP="00E6520F">
      <w:pPr>
        <w:numPr>
          <w:ilvl w:val="0"/>
          <w:numId w:val="2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nr telefonu i faksu, e-mail,</w:t>
      </w:r>
    </w:p>
    <w:p w:rsidR="00193DCC" w:rsidRPr="00193DCC" w:rsidRDefault="00193DCC" w:rsidP="00E6520F">
      <w:pPr>
        <w:numPr>
          <w:ilvl w:val="0"/>
          <w:numId w:val="2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imię i nazwisko osoby upoważnionej do kontaktów z Zamawiającym w sprawach dotyczących niniejszego postępowania,</w:t>
      </w:r>
    </w:p>
    <w:p w:rsidR="00193DCC" w:rsidRPr="00193DCC" w:rsidRDefault="00193DCC" w:rsidP="00E6520F">
      <w:pPr>
        <w:numPr>
          <w:ilvl w:val="0"/>
          <w:numId w:val="2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znak postępowania – </w:t>
      </w:r>
      <w:r>
        <w:rPr>
          <w:rFonts w:ascii="Arial" w:hAnsi="Arial" w:cs="Arial"/>
          <w:b/>
          <w:sz w:val="24"/>
          <w:szCs w:val="24"/>
        </w:rPr>
        <w:t>ZP 1/2011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lastRenderedPageBreak/>
        <w:t xml:space="preserve">SIWZ można także odebrać w siedzibie Zamawiającego ul. Ciechanowska 27, 06-456 Ojrzeń, w godzinach urzędowania Zamawiającego lub otrzymać drogą elektroniczną zgłaszając zapotrzebowanie na adres: </w:t>
      </w:r>
      <w:hyperlink r:id="rId14" w:history="1">
        <w:r w:rsidRPr="00193DCC">
          <w:rPr>
            <w:rStyle w:val="Hipercze"/>
            <w:rFonts w:ascii="Arial" w:hAnsi="Arial" w:cs="Arial"/>
            <w:sz w:val="24"/>
            <w:szCs w:val="24"/>
          </w:rPr>
          <w:t>ojrzen@ciechanow.pl</w:t>
        </w:r>
      </w:hyperlink>
      <w:r w:rsidRPr="00193DCC">
        <w:rPr>
          <w:rFonts w:ascii="Arial" w:hAnsi="Arial" w:cs="Arial"/>
          <w:sz w:val="24"/>
          <w:szCs w:val="24"/>
        </w:rPr>
        <w:t xml:space="preserve"> .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Wyk</w:t>
      </w:r>
      <w:r w:rsidR="00360D23">
        <w:rPr>
          <w:rFonts w:ascii="Arial" w:hAnsi="Arial" w:cs="Arial"/>
          <w:sz w:val="24"/>
          <w:szCs w:val="24"/>
        </w:rPr>
        <w:t>onawca może zwracać się</w:t>
      </w:r>
      <w:r w:rsidRPr="00193DCC">
        <w:rPr>
          <w:rFonts w:ascii="Arial" w:hAnsi="Arial" w:cs="Arial"/>
          <w:sz w:val="24"/>
          <w:szCs w:val="24"/>
        </w:rPr>
        <w:t xml:space="preserve"> do Zamawiającego o wyjaśnienie treści SIWZ. </w:t>
      </w:r>
      <w:r w:rsidRPr="00193DCC">
        <w:rPr>
          <w:rFonts w:ascii="Arial" w:hAnsi="Arial" w:cs="Arial"/>
          <w:color w:val="000000"/>
          <w:sz w:val="24"/>
          <w:szCs w:val="24"/>
        </w:rPr>
        <w:t>Zamawiający niezwłocznie udzieli wyjaśnień, w terminie określonym w ar</w:t>
      </w:r>
      <w:r w:rsidR="00360D23">
        <w:rPr>
          <w:rFonts w:ascii="Arial" w:hAnsi="Arial" w:cs="Arial"/>
          <w:color w:val="000000"/>
          <w:sz w:val="24"/>
          <w:szCs w:val="24"/>
        </w:rPr>
        <w:t>t. 38 ust. 1 pkt 3 ustawy, pod warunkiem</w:t>
      </w:r>
      <w:r w:rsidRPr="00193DCC">
        <w:rPr>
          <w:rFonts w:ascii="Arial" w:hAnsi="Arial" w:cs="Arial"/>
          <w:color w:val="000000"/>
          <w:sz w:val="24"/>
          <w:szCs w:val="24"/>
        </w:rPr>
        <w:t xml:space="preserve">, że 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wniosek o wyja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ś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nienie tre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ś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ci specyfikacji istotnych warunków zamówienia wpłyn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ł do Zamawiaj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cego nie pó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ź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niej ni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 xml:space="preserve">ż 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do ko</w:t>
      </w:r>
      <w:r w:rsidRPr="00193DCC">
        <w:rPr>
          <w:rFonts w:ascii="Arial" w:eastAsia="TimesNewRoman,Italic" w:hAnsi="Arial" w:cs="Arial"/>
          <w:iCs/>
          <w:color w:val="000000"/>
          <w:sz w:val="24"/>
          <w:szCs w:val="24"/>
        </w:rPr>
        <w:t>ń</w:t>
      </w:r>
      <w:r w:rsidRPr="00193DCC">
        <w:rPr>
          <w:rFonts w:ascii="Arial" w:hAnsi="Arial" w:cs="Arial"/>
          <w:iCs/>
          <w:color w:val="000000"/>
          <w:sz w:val="24"/>
          <w:szCs w:val="24"/>
        </w:rPr>
        <w:t>ca dnia, w którym upływa połowa wyznaczonego terminu składania ofert.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Jednocześnie, Zamawiający prosi o przesyłanie treści pytań również w wersji elektronicznej na adres: </w:t>
      </w:r>
      <w:hyperlink r:id="rId15" w:history="1">
        <w:r w:rsidRPr="00193DCC">
          <w:rPr>
            <w:rStyle w:val="Hipercze"/>
            <w:rFonts w:ascii="Arial" w:hAnsi="Arial" w:cs="Arial"/>
            <w:sz w:val="24"/>
            <w:szCs w:val="24"/>
          </w:rPr>
          <w:t>ojrzen@ciechanow.pl</w:t>
        </w:r>
      </w:hyperlink>
      <w:r w:rsidRPr="00193DCC">
        <w:rPr>
          <w:rFonts w:ascii="Arial" w:hAnsi="Arial" w:cs="Arial"/>
          <w:sz w:val="24"/>
          <w:szCs w:val="24"/>
        </w:rPr>
        <w:t xml:space="preserve"> .</w:t>
      </w:r>
    </w:p>
    <w:p w:rsidR="00193DCC" w:rsidRPr="00193DCC" w:rsidRDefault="00360D23" w:rsidP="00360D23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0D2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specyfikacji istotnych warunków zamówienia. </w:t>
      </w:r>
      <w:r w:rsidR="00193DCC" w:rsidRPr="00193DCC">
        <w:rPr>
          <w:rFonts w:ascii="Arial" w:hAnsi="Arial" w:cs="Arial"/>
          <w:sz w:val="24"/>
          <w:szCs w:val="24"/>
        </w:rPr>
        <w:t xml:space="preserve">W przypadku wprowadzenia takiej zmiany, informacja o tym zostanie zamieszczona na stronie internetowej Zamawiającego – </w:t>
      </w:r>
      <w:hyperlink w:history="1">
        <w:r w:rsidR="00193DCC" w:rsidRPr="00193DCC">
          <w:rPr>
            <w:rStyle w:val="Hipercze"/>
            <w:rFonts w:ascii="Arial" w:hAnsi="Arial" w:cs="Arial"/>
            <w:sz w:val="24"/>
            <w:szCs w:val="24"/>
          </w:rPr>
          <w:t xml:space="preserve">www.ojrzen.pl </w:t>
        </w:r>
      </w:hyperlink>
      <w:r w:rsidR="00193DCC" w:rsidRPr="00193DCC">
        <w:rPr>
          <w:rFonts w:ascii="Arial" w:hAnsi="Arial" w:cs="Arial"/>
          <w:sz w:val="24"/>
          <w:szCs w:val="24"/>
        </w:rPr>
        <w:t xml:space="preserve">i </w:t>
      </w:r>
      <w:hyperlink r:id="rId16" w:history="1">
        <w:r w:rsidR="00193DCC" w:rsidRPr="00193DCC">
          <w:rPr>
            <w:rStyle w:val="Hipercze"/>
            <w:rFonts w:ascii="Arial" w:hAnsi="Arial" w:cs="Arial"/>
            <w:sz w:val="24"/>
            <w:szCs w:val="24"/>
          </w:rPr>
          <w:t>www.ugojrzen.bip.org.pl</w:t>
        </w:r>
      </w:hyperlink>
      <w:r w:rsidR="00193DCC" w:rsidRPr="00193DCC">
        <w:rPr>
          <w:rFonts w:ascii="Arial" w:hAnsi="Arial" w:cs="Arial"/>
          <w:sz w:val="24"/>
          <w:szCs w:val="24"/>
        </w:rPr>
        <w:t xml:space="preserve"> oraz niezwłocznie przekazana wszystkim Wykonawcom, którzy zarejestrowali się u Zamawiającego (faks (23) 671 83 10)</w:t>
      </w:r>
      <w:r>
        <w:rPr>
          <w:rFonts w:ascii="Arial" w:hAnsi="Arial" w:cs="Arial"/>
          <w:sz w:val="24"/>
          <w:szCs w:val="24"/>
        </w:rPr>
        <w:t>, lub o których Zamawiający posiada wiedzę, iż uczestniczą w postępowaniu</w:t>
      </w:r>
      <w:r w:rsidR="00193DCC" w:rsidRPr="00193DCC">
        <w:rPr>
          <w:rFonts w:ascii="Arial" w:hAnsi="Arial" w:cs="Arial"/>
          <w:sz w:val="24"/>
          <w:szCs w:val="24"/>
        </w:rPr>
        <w:t>.</w:t>
      </w:r>
    </w:p>
    <w:p w:rsidR="00193DCC" w:rsidRPr="00193DCC" w:rsidRDefault="00067437" w:rsidP="00067437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67437">
        <w:rPr>
          <w:rFonts w:ascii="Arial" w:hAnsi="Arial" w:cs="Arial"/>
          <w:bCs/>
          <w:sz w:val="24"/>
          <w:szCs w:val="24"/>
        </w:rPr>
        <w:t>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</w:t>
      </w:r>
      <w:r>
        <w:rPr>
          <w:rFonts w:ascii="Arial" w:hAnsi="Arial" w:cs="Arial"/>
          <w:bCs/>
          <w:sz w:val="24"/>
          <w:szCs w:val="24"/>
        </w:rPr>
        <w:t>ormację na stronie internetowej</w:t>
      </w:r>
      <w:r w:rsidRPr="0006743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Przepis art. 38 ust. 4a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stosuje się odpowiednio.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Dokonując rejestracji należy podać:</w:t>
      </w:r>
    </w:p>
    <w:p w:rsidR="00193DCC" w:rsidRPr="00193DCC" w:rsidRDefault="00193DCC" w:rsidP="00E6520F">
      <w:pPr>
        <w:numPr>
          <w:ilvl w:val="0"/>
          <w:numId w:val="26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nazwę i adres Wykonawcy, </w:t>
      </w:r>
    </w:p>
    <w:p w:rsidR="00193DCC" w:rsidRPr="00193DCC" w:rsidRDefault="00193DCC" w:rsidP="00E6520F">
      <w:pPr>
        <w:numPr>
          <w:ilvl w:val="0"/>
          <w:numId w:val="26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nr telefonu i faksu, e-mail,</w:t>
      </w:r>
    </w:p>
    <w:p w:rsidR="00193DCC" w:rsidRPr="00193DCC" w:rsidRDefault="00193DCC" w:rsidP="00E6520F">
      <w:pPr>
        <w:numPr>
          <w:ilvl w:val="0"/>
          <w:numId w:val="26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imię i nazwisko osoby upoważnionej do kontaktów z Zamawiającym w sprawach dotyczących niniejszego postępowania,</w:t>
      </w:r>
    </w:p>
    <w:p w:rsidR="00193DCC" w:rsidRPr="00193DCC" w:rsidRDefault="00193DCC" w:rsidP="00E6520F">
      <w:pPr>
        <w:numPr>
          <w:ilvl w:val="0"/>
          <w:numId w:val="26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>określenie sposobu przekazania informacji (pocztą, pocztą elektroniczną),</w:t>
      </w:r>
    </w:p>
    <w:p w:rsidR="00193DCC" w:rsidRPr="00193DCC" w:rsidRDefault="00193DCC" w:rsidP="00E6520F">
      <w:pPr>
        <w:numPr>
          <w:ilvl w:val="0"/>
          <w:numId w:val="26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znak postępowania – </w:t>
      </w:r>
      <w:r>
        <w:rPr>
          <w:rFonts w:ascii="Arial" w:hAnsi="Arial" w:cs="Arial"/>
          <w:b/>
          <w:sz w:val="24"/>
          <w:szCs w:val="24"/>
        </w:rPr>
        <w:t>ZP 1/2011</w:t>
      </w:r>
    </w:p>
    <w:p w:rsidR="00193DCC" w:rsidRPr="00193DCC" w:rsidRDefault="00193DCC" w:rsidP="00E6520F">
      <w:pPr>
        <w:numPr>
          <w:ilvl w:val="0"/>
          <w:numId w:val="23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93DCC">
        <w:rPr>
          <w:rFonts w:ascii="Arial" w:hAnsi="Arial" w:cs="Arial"/>
          <w:sz w:val="24"/>
          <w:szCs w:val="24"/>
        </w:rPr>
        <w:t xml:space="preserve">Do kontaktowania się z Wykonawcami Zamawiający upoważnia: </w:t>
      </w:r>
    </w:p>
    <w:p w:rsidR="00193DCC" w:rsidRPr="00193DCC" w:rsidRDefault="00193DCC" w:rsidP="00E6520F">
      <w:pPr>
        <w:numPr>
          <w:ilvl w:val="3"/>
          <w:numId w:val="24"/>
        </w:numPr>
        <w:tabs>
          <w:tab w:val="clear" w:pos="2880"/>
        </w:tabs>
        <w:ind w:left="540" w:hanging="5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93DCC">
        <w:rPr>
          <w:rFonts w:ascii="Arial" w:hAnsi="Arial" w:cs="Arial"/>
          <w:b/>
          <w:sz w:val="24"/>
          <w:szCs w:val="24"/>
        </w:rPr>
        <w:t xml:space="preserve">Adam Dejnakowski tel. </w:t>
      </w:r>
      <w:r w:rsidRPr="00193DCC">
        <w:rPr>
          <w:rFonts w:ascii="Arial" w:hAnsi="Arial" w:cs="Arial"/>
          <w:b/>
          <w:sz w:val="24"/>
          <w:szCs w:val="24"/>
          <w:lang w:val="en-US"/>
        </w:rPr>
        <w:t xml:space="preserve">(23) 671 83 20, fax (23) 671 83 10, e-mail: ojrzen@ciechanow.pl </w:t>
      </w:r>
    </w:p>
    <w:p w:rsidR="00955CB8" w:rsidRDefault="00955CB8" w:rsidP="00955CB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5CB8" w:rsidRDefault="00955CB8" w:rsidP="00955CB8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37" w:name="_Toc154823351"/>
      <w:bookmarkStart w:id="38" w:name="_Toc161806952"/>
      <w:bookmarkStart w:id="39" w:name="_Toc191867081"/>
      <w:bookmarkStart w:id="40" w:name="_Toc192580975"/>
      <w:bookmarkStart w:id="41" w:name="_Toc282168490"/>
      <w:r w:rsidRPr="00955CB8">
        <w:rPr>
          <w:bCs w:val="0"/>
          <w:iCs/>
          <w:sz w:val="24"/>
          <w:szCs w:val="24"/>
        </w:rPr>
        <w:t>Wymagania dotyczące wadium</w:t>
      </w:r>
      <w:bookmarkEnd w:id="37"/>
      <w:bookmarkEnd w:id="38"/>
      <w:bookmarkEnd w:id="39"/>
      <w:bookmarkEnd w:id="40"/>
      <w:bookmarkEnd w:id="41"/>
    </w:p>
    <w:p w:rsidR="006A3C0C" w:rsidRPr="006A3C0C" w:rsidRDefault="006A3C0C" w:rsidP="006A3C0C"/>
    <w:p w:rsidR="00955CB8" w:rsidRPr="00955CB8" w:rsidRDefault="00955CB8" w:rsidP="00E6520F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 xml:space="preserve">Przystępując do niniejszego postępowania każdy Wykonawca zobowiązany jest wnieść </w:t>
      </w:r>
      <w:r w:rsidRPr="00955CB8">
        <w:rPr>
          <w:rFonts w:ascii="Arial" w:hAnsi="Arial" w:cs="Arial"/>
          <w:b/>
          <w:sz w:val="24"/>
          <w:szCs w:val="24"/>
        </w:rPr>
        <w:t>wadium w wysokości 51.000,00 zł</w:t>
      </w:r>
      <w:r w:rsidRPr="00955CB8">
        <w:rPr>
          <w:rFonts w:ascii="Arial" w:hAnsi="Arial" w:cs="Arial"/>
          <w:sz w:val="24"/>
          <w:szCs w:val="24"/>
        </w:rPr>
        <w:t xml:space="preserve"> (</w:t>
      </w:r>
      <w:r w:rsidRPr="00955CB8">
        <w:rPr>
          <w:rFonts w:ascii="Arial" w:hAnsi="Arial" w:cs="Arial"/>
          <w:i/>
          <w:sz w:val="24"/>
          <w:szCs w:val="24"/>
        </w:rPr>
        <w:t>słownie:</w:t>
      </w:r>
      <w:r w:rsidR="00035453">
        <w:rPr>
          <w:rFonts w:ascii="Arial" w:hAnsi="Arial" w:cs="Arial"/>
          <w:i/>
          <w:sz w:val="24"/>
          <w:szCs w:val="24"/>
        </w:rPr>
        <w:t xml:space="preserve"> </w:t>
      </w:r>
      <w:r w:rsidRPr="00955CB8">
        <w:rPr>
          <w:rFonts w:ascii="Arial" w:hAnsi="Arial" w:cs="Arial"/>
          <w:i/>
          <w:sz w:val="24"/>
          <w:szCs w:val="24"/>
        </w:rPr>
        <w:t>pięćdziesiąt jeden tysięcy złotych</w:t>
      </w:r>
      <w:r w:rsidRPr="00955CB8">
        <w:rPr>
          <w:rFonts w:ascii="Arial" w:hAnsi="Arial" w:cs="Arial"/>
          <w:sz w:val="24"/>
          <w:szCs w:val="24"/>
        </w:rPr>
        <w:t>).</w:t>
      </w:r>
    </w:p>
    <w:p w:rsidR="00955CB8" w:rsidRPr="00955CB8" w:rsidRDefault="00955CB8" w:rsidP="00E6520F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>Wykonawca może wnieść wadium jednej lub kilku formach przewidzianych w art. 45 ust. 6 ustawy, tj.:</w:t>
      </w:r>
    </w:p>
    <w:p w:rsidR="00955CB8" w:rsidRPr="00955CB8" w:rsidRDefault="00955CB8" w:rsidP="00E6520F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55CB8">
        <w:rPr>
          <w:rFonts w:ascii="Arial" w:eastAsiaTheme="minorHAnsi" w:hAnsi="Arial" w:cs="Arial"/>
          <w:sz w:val="24"/>
          <w:szCs w:val="24"/>
        </w:rPr>
        <w:t>pieniądzu;</w:t>
      </w:r>
    </w:p>
    <w:p w:rsidR="00955CB8" w:rsidRPr="00955CB8" w:rsidRDefault="00955CB8" w:rsidP="00E6520F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55CB8">
        <w:rPr>
          <w:rFonts w:ascii="Arial" w:eastAsiaTheme="minorHAnsi" w:hAnsi="Arial" w:cs="Arial"/>
          <w:sz w:val="24"/>
          <w:szCs w:val="24"/>
        </w:rPr>
        <w:t>poręczeniach bankowych lub poręczeniach spółdzielczej kasy oszczędnościowo-kredytowej, z tym że poręczenie kasy jest zawsze poręczeniem pieniężnym;</w:t>
      </w:r>
    </w:p>
    <w:p w:rsidR="00955CB8" w:rsidRPr="00955CB8" w:rsidRDefault="00955CB8" w:rsidP="00E6520F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55CB8">
        <w:rPr>
          <w:rFonts w:ascii="Arial" w:eastAsiaTheme="minorHAnsi" w:hAnsi="Arial" w:cs="Arial"/>
          <w:sz w:val="24"/>
          <w:szCs w:val="24"/>
        </w:rPr>
        <w:t>gwarancjach bankowych;</w:t>
      </w:r>
    </w:p>
    <w:p w:rsidR="00955CB8" w:rsidRPr="00955CB8" w:rsidRDefault="00955CB8" w:rsidP="00E6520F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55CB8">
        <w:rPr>
          <w:rFonts w:ascii="Arial" w:eastAsiaTheme="minorHAnsi" w:hAnsi="Arial" w:cs="Arial"/>
          <w:sz w:val="24"/>
          <w:szCs w:val="24"/>
        </w:rPr>
        <w:t>gwarancjach ubezpieczeniowych;</w:t>
      </w:r>
    </w:p>
    <w:p w:rsidR="00955CB8" w:rsidRPr="00035453" w:rsidRDefault="00955CB8" w:rsidP="00A3609F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55CB8">
        <w:rPr>
          <w:rFonts w:ascii="Arial" w:eastAsiaTheme="minorHAnsi" w:hAnsi="Arial" w:cs="Arial"/>
          <w:sz w:val="24"/>
          <w:szCs w:val="24"/>
        </w:rPr>
        <w:lastRenderedPageBreak/>
        <w:t>poręczeniach udzielanych przez podmioty, o których mowa w art. 6b ust. 5 pkt 2 ustawy z dnia 9 listopada 2000 r. o utworzeniu Polskiej Agencj</w:t>
      </w:r>
      <w:r w:rsidR="00FE7B15">
        <w:rPr>
          <w:rFonts w:ascii="Arial" w:eastAsiaTheme="minorHAnsi" w:hAnsi="Arial" w:cs="Arial"/>
          <w:sz w:val="24"/>
          <w:szCs w:val="24"/>
        </w:rPr>
        <w:t>i Rozwoju Przedsiębiorczości</w:t>
      </w:r>
      <w:r w:rsidRPr="00955CB8">
        <w:rPr>
          <w:rFonts w:ascii="Arial" w:eastAsiaTheme="minorHAnsi" w:hAnsi="Arial" w:cs="Arial"/>
          <w:sz w:val="24"/>
          <w:szCs w:val="24"/>
        </w:rPr>
        <w:t>.</w:t>
      </w:r>
    </w:p>
    <w:p w:rsidR="00955CB8" w:rsidRPr="00955CB8" w:rsidRDefault="00955CB8" w:rsidP="00A3609F">
      <w:pPr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b/>
          <w:sz w:val="24"/>
          <w:szCs w:val="24"/>
        </w:rPr>
        <w:t>Wykonawca zobowiązany jest wnieść wadium przed upływem terminu składania ofert</w:t>
      </w:r>
      <w:r w:rsidRPr="00955CB8">
        <w:rPr>
          <w:rFonts w:ascii="Arial" w:hAnsi="Arial" w:cs="Arial"/>
          <w:sz w:val="24"/>
          <w:szCs w:val="24"/>
        </w:rPr>
        <w:t>.</w:t>
      </w:r>
    </w:p>
    <w:p w:rsidR="00955CB8" w:rsidRPr="00955CB8" w:rsidRDefault="00955CB8" w:rsidP="00E6520F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 xml:space="preserve">Wadium w pieniądzu należy </w:t>
      </w:r>
      <w:r w:rsidRPr="00955CB8">
        <w:rPr>
          <w:rFonts w:ascii="Arial" w:hAnsi="Arial" w:cs="Arial"/>
          <w:b/>
          <w:sz w:val="24"/>
          <w:szCs w:val="24"/>
        </w:rPr>
        <w:t>wnieść przelewem</w:t>
      </w:r>
      <w:r w:rsidRPr="00955CB8">
        <w:rPr>
          <w:rFonts w:ascii="Arial" w:hAnsi="Arial" w:cs="Arial"/>
          <w:sz w:val="24"/>
          <w:szCs w:val="24"/>
        </w:rPr>
        <w:t xml:space="preserve">  na konto Zamawiającego:</w:t>
      </w:r>
    </w:p>
    <w:p w:rsidR="00955CB8" w:rsidRPr="006A3C0C" w:rsidRDefault="00955CB8" w:rsidP="0003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A3C0C">
        <w:rPr>
          <w:rFonts w:ascii="Arial" w:hAnsi="Arial" w:cs="Arial"/>
          <w:b/>
          <w:sz w:val="22"/>
          <w:szCs w:val="22"/>
        </w:rPr>
        <w:t>Bank: Polski Bank Spółdzielczy w Ciechanowie Nr 87 8213 0008 2001 0005 2230 0004</w:t>
      </w:r>
    </w:p>
    <w:p w:rsidR="00955CB8" w:rsidRPr="00955CB8" w:rsidRDefault="00955CB8" w:rsidP="00E6520F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955CB8" w:rsidRPr="00955CB8" w:rsidRDefault="00955CB8" w:rsidP="00E6520F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 xml:space="preserve">W przypadku wniesienia </w:t>
      </w:r>
      <w:r w:rsidRPr="00955CB8">
        <w:rPr>
          <w:rFonts w:ascii="Arial" w:hAnsi="Arial" w:cs="Arial"/>
          <w:b/>
          <w:sz w:val="24"/>
          <w:szCs w:val="24"/>
        </w:rPr>
        <w:t>wadium w formie innej niż pieniądz</w:t>
      </w:r>
      <w:r w:rsidRPr="00955CB8">
        <w:rPr>
          <w:rFonts w:ascii="Arial" w:hAnsi="Arial" w:cs="Arial"/>
          <w:sz w:val="24"/>
          <w:szCs w:val="24"/>
        </w:rPr>
        <w:t xml:space="preserve"> - </w:t>
      </w:r>
      <w:r w:rsidRPr="00955CB8">
        <w:rPr>
          <w:rFonts w:ascii="Arial" w:hAnsi="Arial" w:cs="Arial"/>
          <w:b/>
          <w:sz w:val="24"/>
          <w:szCs w:val="24"/>
        </w:rPr>
        <w:t>oryginał dokumentu</w:t>
      </w:r>
      <w:r w:rsidRPr="00955CB8">
        <w:rPr>
          <w:rFonts w:ascii="Arial" w:hAnsi="Arial" w:cs="Arial"/>
          <w:sz w:val="24"/>
          <w:szCs w:val="24"/>
        </w:rPr>
        <w:t xml:space="preserve"> potwierdzającego wniesienie wadium należy złożyć przed upływem terminu składania ofert w siedzibie Zamawiająceg</w:t>
      </w:r>
      <w:r w:rsidR="00035453">
        <w:rPr>
          <w:rFonts w:ascii="Arial" w:hAnsi="Arial" w:cs="Arial"/>
          <w:sz w:val="24"/>
          <w:szCs w:val="24"/>
        </w:rPr>
        <w:t>o</w:t>
      </w:r>
      <w:r w:rsidRPr="00955CB8">
        <w:rPr>
          <w:rFonts w:ascii="Arial" w:hAnsi="Arial" w:cs="Arial"/>
          <w:sz w:val="24"/>
          <w:szCs w:val="24"/>
        </w:rPr>
        <w:t>: ul. Ciechanowska 27, 06-456 Ojrzeń w kancelarii pok. Nr 20 lub dołączyć do oferty.</w:t>
      </w:r>
      <w:r w:rsidR="00FE7B15">
        <w:rPr>
          <w:rFonts w:ascii="Arial" w:hAnsi="Arial" w:cs="Arial"/>
          <w:sz w:val="24"/>
          <w:szCs w:val="24"/>
        </w:rPr>
        <w:t xml:space="preserve"> Kopia przedmiotowego dokumentu winna być dołączona do oferty.</w:t>
      </w:r>
      <w:r w:rsidR="00D539B4">
        <w:rPr>
          <w:rFonts w:ascii="Arial" w:hAnsi="Arial" w:cs="Arial"/>
          <w:sz w:val="24"/>
          <w:szCs w:val="24"/>
        </w:rPr>
        <w:t xml:space="preserve"> </w:t>
      </w:r>
    </w:p>
    <w:p w:rsidR="00955CB8" w:rsidRDefault="00955CB8" w:rsidP="00E6520F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CB8">
        <w:rPr>
          <w:rFonts w:ascii="Arial" w:hAnsi="Arial" w:cs="Arial"/>
          <w:sz w:val="24"/>
          <w:szCs w:val="24"/>
        </w:rPr>
        <w:t xml:space="preserve">Nie wniesienie wadium w terminie lub w sposób określony w </w:t>
      </w:r>
      <w:r w:rsidR="00035453">
        <w:rPr>
          <w:rFonts w:ascii="Arial" w:hAnsi="Arial" w:cs="Arial"/>
          <w:sz w:val="24"/>
          <w:szCs w:val="24"/>
        </w:rPr>
        <w:t xml:space="preserve">ustawie prawo zamówień publicznych i/lub </w:t>
      </w:r>
      <w:r w:rsidRPr="00955CB8">
        <w:rPr>
          <w:rFonts w:ascii="Arial" w:hAnsi="Arial" w:cs="Arial"/>
          <w:sz w:val="24"/>
          <w:szCs w:val="24"/>
        </w:rPr>
        <w:t>SIWZ spowoduje wykluczenie Wykonawcy na podstawie art. 24 ust. 2 pkt 2 ustawy.</w:t>
      </w:r>
    </w:p>
    <w:p w:rsidR="00D539B4" w:rsidRPr="00D539B4" w:rsidRDefault="00D539B4" w:rsidP="00D539B4">
      <w:pPr>
        <w:numPr>
          <w:ilvl w:val="0"/>
          <w:numId w:val="28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39B4">
        <w:rPr>
          <w:rFonts w:ascii="Arial" w:hAnsi="Arial" w:cs="Arial"/>
          <w:sz w:val="24"/>
          <w:szCs w:val="24"/>
        </w:rPr>
        <w:t>Zamawiający zatrzymuje wadium wraz z odsetkami, jeżeli wykonawca w odpowiedzi na wezwanie, o którym mowa w art. 26 ust. 3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D539B4">
        <w:rPr>
          <w:rFonts w:ascii="Arial" w:hAnsi="Arial" w:cs="Arial"/>
          <w:sz w:val="24"/>
          <w:szCs w:val="24"/>
        </w:rPr>
        <w:t>, nie złożył dokumentów lub oświadczeń, o których mowa w art. 25 ust. 1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D539B4">
        <w:rPr>
          <w:rFonts w:ascii="Arial" w:hAnsi="Arial" w:cs="Arial"/>
          <w:sz w:val="24"/>
          <w:szCs w:val="24"/>
        </w:rPr>
        <w:t>, lub pełnomocnictw, chyba że udowodni, że wynika to z przyczyn nieleżących po jego stronie.</w:t>
      </w:r>
    </w:p>
    <w:p w:rsidR="00D539B4" w:rsidRPr="00D539B4" w:rsidRDefault="00D539B4" w:rsidP="00D539B4">
      <w:pPr>
        <w:numPr>
          <w:ilvl w:val="0"/>
          <w:numId w:val="28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39B4">
        <w:rPr>
          <w:rFonts w:ascii="Arial" w:hAnsi="Arial" w:cs="Arial"/>
          <w:sz w:val="24"/>
          <w:szCs w:val="24"/>
        </w:rPr>
        <w:t>Zamawiający zatrzymuje wadium wraz z odsetkami, jeżeli wykonawca, którego oferta została wybrana:</w:t>
      </w:r>
    </w:p>
    <w:p w:rsidR="00D539B4" w:rsidRPr="00D539B4" w:rsidRDefault="00D539B4" w:rsidP="00D539B4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39B4">
        <w:rPr>
          <w:rFonts w:ascii="Arial" w:hAnsi="Arial" w:cs="Arial"/>
          <w:sz w:val="24"/>
          <w:szCs w:val="24"/>
        </w:rPr>
        <w:t>odmówił podpisania umowy w sprawie zamówienia publicznego na warunkach określonych w ofercie;</w:t>
      </w:r>
    </w:p>
    <w:p w:rsidR="00D539B4" w:rsidRPr="00D539B4" w:rsidRDefault="00D539B4" w:rsidP="00D539B4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39B4">
        <w:rPr>
          <w:rFonts w:ascii="Arial" w:hAnsi="Arial" w:cs="Arial"/>
          <w:sz w:val="24"/>
          <w:szCs w:val="24"/>
        </w:rPr>
        <w:t>nie wniósł wymaganego zabezpieczenia należytego wykonania umowy;</w:t>
      </w:r>
    </w:p>
    <w:p w:rsidR="00D539B4" w:rsidRDefault="00D539B4" w:rsidP="00D539B4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39B4">
        <w:rPr>
          <w:rFonts w:ascii="Arial" w:hAnsi="Arial" w:cs="Arial"/>
          <w:sz w:val="24"/>
          <w:szCs w:val="24"/>
        </w:rPr>
        <w:t>zawarcie umowy w sprawie zamówienia publicznego stało się niemożliwe z przyczyn leżących po stronie wykonawcy.</w:t>
      </w:r>
    </w:p>
    <w:p w:rsidR="00035453" w:rsidRDefault="00D539B4" w:rsidP="00035453">
      <w:pPr>
        <w:pStyle w:val="Akapitzlist"/>
        <w:numPr>
          <w:ilvl w:val="0"/>
          <w:numId w:val="28"/>
        </w:numPr>
        <w:tabs>
          <w:tab w:val="clear" w:pos="7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Wnoszone wadium w formie innej niż pieniądz, jeżeli nie jest bezwarunkowe, winno zawierać w treści zapisy dot. zatrzymania wadium przez Zamawiającego zawarte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1ECE" w:rsidRPr="00931ECE" w:rsidRDefault="00931ECE" w:rsidP="00931EC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31EC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Pr="00931ECE">
        <w:rPr>
          <w:rFonts w:ascii="Arial" w:hAnsi="Arial" w:cs="Arial"/>
          <w:color w:val="000000"/>
          <w:sz w:val="24"/>
          <w:szCs w:val="24"/>
        </w:rPr>
        <w:t>Wadium musi być zabezpieczone na okres 30 dni, licząc od daty składania ofert - termin związania ofertą. Oferta zabezpieczona na okres krótszy niż wymagany zostanie odrzucona.</w:t>
      </w:r>
    </w:p>
    <w:p w:rsidR="00931ECE" w:rsidRPr="00931ECE" w:rsidRDefault="00931ECE" w:rsidP="00931ECE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035453" w:rsidRPr="00035453" w:rsidRDefault="00035453" w:rsidP="00035453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42" w:name="_Toc137824137"/>
      <w:bookmarkStart w:id="43" w:name="_Toc154823353"/>
      <w:bookmarkStart w:id="44" w:name="_Toc161806953"/>
      <w:r w:rsidRPr="00035453">
        <w:rPr>
          <w:bCs w:val="0"/>
          <w:iCs/>
          <w:sz w:val="24"/>
          <w:szCs w:val="24"/>
        </w:rPr>
        <w:t xml:space="preserve"> </w:t>
      </w:r>
      <w:bookmarkStart w:id="45" w:name="_Toc191867082"/>
      <w:bookmarkStart w:id="46" w:name="_Toc192580976"/>
      <w:bookmarkStart w:id="47" w:name="_Toc282168491"/>
      <w:r w:rsidRPr="00035453">
        <w:rPr>
          <w:bCs w:val="0"/>
          <w:iCs/>
          <w:sz w:val="24"/>
          <w:szCs w:val="24"/>
        </w:rPr>
        <w:t>Termin związania ofertą</w:t>
      </w:r>
      <w:bookmarkEnd w:id="42"/>
      <w:bookmarkEnd w:id="43"/>
      <w:bookmarkEnd w:id="44"/>
      <w:bookmarkEnd w:id="45"/>
      <w:bookmarkEnd w:id="46"/>
      <w:bookmarkEnd w:id="47"/>
    </w:p>
    <w:p w:rsidR="00035453" w:rsidRPr="00DC578C" w:rsidRDefault="00035453" w:rsidP="00035453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35453" w:rsidRPr="006A3C0C" w:rsidRDefault="00035453" w:rsidP="00E6520F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035453" w:rsidRPr="006A3C0C" w:rsidRDefault="00035453" w:rsidP="00E6520F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</w:t>
      </w:r>
      <w:r w:rsidRPr="006A3C0C">
        <w:rPr>
          <w:rFonts w:ascii="Arial" w:hAnsi="Arial" w:cs="Arial"/>
          <w:sz w:val="24"/>
          <w:szCs w:val="24"/>
        </w:rPr>
        <w:lastRenderedPageBreak/>
        <w:t xml:space="preserve">wyrażenie zgody na przedłużenie tego terminu o oznaczony okres, nie dłuższy jednak niż 60 dni. </w:t>
      </w:r>
    </w:p>
    <w:p w:rsidR="00035453" w:rsidRPr="004118A5" w:rsidRDefault="00035453" w:rsidP="00E6520F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6A3C0C">
        <w:rPr>
          <w:rFonts w:ascii="Arial" w:hAnsi="Arial" w:cs="Arial"/>
          <w:iCs/>
          <w:color w:val="000000"/>
          <w:sz w:val="24"/>
          <w:szCs w:val="24"/>
        </w:rPr>
        <w:t>Przedłu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enie terminu zwi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zania ofert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 xml:space="preserve">ą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jest dopuszczalne tylko z jednoczesnym przedłu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eniem</w:t>
      </w:r>
      <w:r w:rsidRPr="006A3C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okresu wa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no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ś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ci wadium albo, je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eli nie jest to mo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liwie, z wniesieniem</w:t>
      </w:r>
      <w:r w:rsidRPr="006A3C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nowego wadium na przedłu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ony okres zwi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zania ofert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. Je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eli przedłu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enie terminu</w:t>
      </w:r>
      <w:r w:rsidRPr="006A3C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zwi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zania ofert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 xml:space="preserve">ą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dokonywane jest po wyborze oferty najkorzystniejszej, obowi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ą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zek</w:t>
      </w:r>
      <w:r w:rsidRPr="006A3C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wniesienia nowego wadium lub jego przedłu</w:t>
      </w:r>
      <w:r w:rsidRPr="006A3C0C">
        <w:rPr>
          <w:rFonts w:ascii="Arial" w:eastAsia="TimesNewRoman,Italic" w:hAnsi="Arial" w:cs="Arial"/>
          <w:iCs/>
          <w:color w:val="000000"/>
          <w:sz w:val="24"/>
          <w:szCs w:val="24"/>
        </w:rPr>
        <w:t>ż</w:t>
      </w:r>
      <w:r w:rsidRPr="006A3C0C">
        <w:rPr>
          <w:rFonts w:ascii="Arial" w:hAnsi="Arial" w:cs="Arial"/>
          <w:iCs/>
          <w:color w:val="000000"/>
          <w:sz w:val="24"/>
          <w:szCs w:val="24"/>
        </w:rPr>
        <w:t>enia dotyczy jedynie wykonawcy, którego oferta została wybrana jako najkorzystniejsza.</w:t>
      </w:r>
    </w:p>
    <w:p w:rsidR="004118A5" w:rsidRPr="006A3C0C" w:rsidRDefault="004118A5" w:rsidP="004118A5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B</w:t>
      </w:r>
      <w:r w:rsidRPr="004118A5">
        <w:rPr>
          <w:rFonts w:ascii="Arial" w:hAnsi="Arial" w:cs="Arial"/>
          <w:iCs/>
          <w:color w:val="000000"/>
          <w:sz w:val="24"/>
          <w:szCs w:val="24"/>
        </w:rPr>
        <w:t>ieg terminu związania ofertą rozpoczyna się wraz z upływem terminu składania ofert.</w:t>
      </w:r>
    </w:p>
    <w:p w:rsidR="00035453" w:rsidRPr="006A3C0C" w:rsidRDefault="003C7035" w:rsidP="003C703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7035">
        <w:rPr>
          <w:rFonts w:ascii="Arial" w:hAnsi="Arial" w:cs="Arial"/>
          <w:sz w:val="24"/>
          <w:szCs w:val="24"/>
        </w:rPr>
        <w:t>W przypadku wniesienia odwołania po upływie terminu składania ofert bieg terminu związania ofertą ulega zawieszeni</w:t>
      </w:r>
      <w:r w:rsidR="0068495B">
        <w:rPr>
          <w:rFonts w:ascii="Arial" w:hAnsi="Arial" w:cs="Arial"/>
          <w:sz w:val="24"/>
          <w:szCs w:val="24"/>
        </w:rPr>
        <w:t>u do czasu ogłoszenia przez Krajową Izbę Odwoławczą</w:t>
      </w:r>
      <w:r w:rsidRPr="003C7035">
        <w:rPr>
          <w:rFonts w:ascii="Arial" w:hAnsi="Arial" w:cs="Arial"/>
          <w:sz w:val="24"/>
          <w:szCs w:val="24"/>
        </w:rPr>
        <w:t xml:space="preserve"> orzeczenia.</w:t>
      </w:r>
    </w:p>
    <w:p w:rsidR="000B7E9B" w:rsidRDefault="000B7E9B" w:rsidP="001F5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3C0C" w:rsidRPr="006A3C0C" w:rsidRDefault="006A3C0C" w:rsidP="006A3C0C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bookmarkStart w:id="51" w:name="_Toc191867084"/>
      <w:bookmarkStart w:id="52" w:name="_Toc192580978"/>
      <w:bookmarkStart w:id="53" w:name="_Toc282168492"/>
      <w:r w:rsidRPr="006A3C0C">
        <w:rPr>
          <w:bCs w:val="0"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  <w:r w:rsidR="008575AF">
        <w:rPr>
          <w:bCs w:val="0"/>
          <w:iCs/>
          <w:sz w:val="24"/>
          <w:szCs w:val="24"/>
        </w:rPr>
        <w:t>, informacja dot. zwrotu kosztów udziału w postępowaniu</w:t>
      </w:r>
      <w:bookmarkEnd w:id="53"/>
    </w:p>
    <w:p w:rsidR="009822B6" w:rsidRDefault="009822B6" w:rsidP="006A3C0C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A3C0C" w:rsidRPr="009822B6" w:rsidRDefault="009822B6" w:rsidP="009822B6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822B6">
        <w:rPr>
          <w:rFonts w:ascii="Arial" w:hAnsi="Arial" w:cs="Arial"/>
          <w:b/>
          <w:sz w:val="24"/>
          <w:szCs w:val="24"/>
        </w:rPr>
        <w:t>Ofertę składa się, pod rygorem nieważności, w formie pisemnej. Zamawiający nie wyraża zgody na złożenie oferty w postaci elektronicznej, opatrzonej bezpiecznym podpisem elektronicznym weryfikowanym przy pomocy ważnego kwalifikowanego certyfikatu.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Opakowanie i adresowanie oferty:</w:t>
      </w:r>
    </w:p>
    <w:p w:rsidR="006A3C0C" w:rsidRPr="006A3C0C" w:rsidRDefault="006A3C0C" w:rsidP="006A3C0C">
      <w:pPr>
        <w:pStyle w:val="Tekstpodstawowy"/>
        <w:spacing w:line="276" w:lineRule="auto"/>
        <w:ind w:left="426" w:right="57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Ofertę należy umieścić w zamkniętym, nieprzezroczystym opakowaniu (np. koperta) zaadresowanym i opisanym: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6A3C0C">
        <w:rPr>
          <w:rFonts w:ascii="Arial" w:hAnsi="Arial" w:cs="Arial"/>
          <w:b/>
          <w:sz w:val="24"/>
          <w:szCs w:val="24"/>
        </w:rPr>
        <w:t>Nadawca: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>Nazwa i adres Wykonawcy (pieczęć).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6A3C0C">
        <w:rPr>
          <w:rFonts w:ascii="Arial" w:hAnsi="Arial" w:cs="Arial"/>
          <w:b/>
          <w:sz w:val="24"/>
          <w:szCs w:val="24"/>
        </w:rPr>
        <w:t>Adresat: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A3C0C">
        <w:rPr>
          <w:rFonts w:ascii="Arial" w:hAnsi="Arial" w:cs="Arial"/>
          <w:b/>
          <w:sz w:val="24"/>
          <w:szCs w:val="24"/>
        </w:rPr>
        <w:t>GMINA OJRZEŃ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>ul. Ciechanowska 27</w:t>
      </w:r>
    </w:p>
    <w:p w:rsidR="006A3C0C" w:rsidRPr="006A3C0C" w:rsidRDefault="006A3C0C" w:rsidP="006A3C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>06-456 Ojrzeń</w:t>
      </w:r>
    </w:p>
    <w:p w:rsidR="006A3C0C" w:rsidRPr="006A3C0C" w:rsidRDefault="006A3C0C" w:rsidP="006A3C0C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OFERTA NA PRZEBUDOWĘ DROGI GMINNEJ KRASZEWO – GRABOWIEC ODCINEK OD KM 0+000 DO KM 3+494,10 – ETAP II,</w:t>
      </w:r>
    </w:p>
    <w:p w:rsidR="006A3C0C" w:rsidRPr="006A3C0C" w:rsidRDefault="006A3C0C" w:rsidP="006A3C0C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NIE OTWIERAĆ PRZED TERMINEM OTWARCIA OFERT</w:t>
      </w:r>
    </w:p>
    <w:p w:rsidR="006A3C0C" w:rsidRPr="006A3C0C" w:rsidRDefault="006A3C0C" w:rsidP="006A3C0C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01.02.2011</w:t>
      </w:r>
      <w:r w:rsidRPr="006A3C0C">
        <w:rPr>
          <w:rFonts w:ascii="Arial" w:hAnsi="Arial" w:cs="Arial"/>
          <w:szCs w:val="24"/>
        </w:rPr>
        <w:t xml:space="preserve">r. godz. 11:15 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Podpisy:</w:t>
      </w:r>
    </w:p>
    <w:p w:rsidR="006A3C0C" w:rsidRPr="006A3C0C" w:rsidRDefault="006A3C0C" w:rsidP="006A3C0C">
      <w:pPr>
        <w:pStyle w:val="Tekstpodstawowy"/>
        <w:spacing w:line="276" w:lineRule="auto"/>
        <w:ind w:right="57" w:firstLine="426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Oferta i oświadczenia muszą być podpisane przez:</w:t>
      </w:r>
    </w:p>
    <w:p w:rsidR="006A3C0C" w:rsidRPr="006A3C0C" w:rsidRDefault="006A3C0C" w:rsidP="00E6520F">
      <w:pPr>
        <w:pStyle w:val="Tekstpodstawowy"/>
        <w:numPr>
          <w:ilvl w:val="0"/>
          <w:numId w:val="34"/>
        </w:numPr>
        <w:tabs>
          <w:tab w:val="clear" w:pos="60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szCs w:val="24"/>
        </w:rPr>
        <w:t>osobę/osoby upoważnione do reprezentowania Wykonawcy/Wykonawców</w:t>
      </w:r>
      <w:r w:rsidRPr="006A3C0C">
        <w:rPr>
          <w:rFonts w:ascii="Arial" w:hAnsi="Arial" w:cs="Arial"/>
          <w:b w:val="0"/>
          <w:szCs w:val="24"/>
        </w:rPr>
        <w:t xml:space="preserve"> w obrocie prawnym zgodnie z danymi ujawnionymi w KRS – rejestrze przedsiębiorców albo w ewidencji działalności gospodarczej lub Pełnomocnika,</w:t>
      </w:r>
    </w:p>
    <w:p w:rsidR="006A3C0C" w:rsidRPr="006A3C0C" w:rsidRDefault="006A3C0C" w:rsidP="00E6520F">
      <w:pPr>
        <w:pStyle w:val="Tekstpodstawowy"/>
        <w:numPr>
          <w:ilvl w:val="0"/>
          <w:numId w:val="34"/>
        </w:numPr>
        <w:tabs>
          <w:tab w:val="clear" w:pos="60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 xml:space="preserve">w przypadku składania wspólnej oferty przez dwóch lub więcej Wykonawców </w:t>
      </w:r>
      <w:r w:rsidRPr="006A3C0C">
        <w:rPr>
          <w:rFonts w:ascii="Arial" w:hAnsi="Arial" w:cs="Arial"/>
          <w:szCs w:val="24"/>
        </w:rPr>
        <w:t>przez osobę/osoby posiadające Pełnomocnictwo</w:t>
      </w:r>
      <w:r w:rsidRPr="006A3C0C">
        <w:rPr>
          <w:rFonts w:ascii="Arial" w:hAnsi="Arial" w:cs="Arial"/>
          <w:b w:val="0"/>
          <w:szCs w:val="24"/>
        </w:rPr>
        <w:t xml:space="preserve">. 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lastRenderedPageBreak/>
        <w:t>Forma dokumentów i oświadczeń:</w:t>
      </w:r>
    </w:p>
    <w:p w:rsidR="006A3C0C" w:rsidRPr="006A3C0C" w:rsidRDefault="006A3C0C" w:rsidP="00E6520F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6A3C0C" w:rsidRPr="006A3C0C" w:rsidRDefault="006A3C0C" w:rsidP="00E6520F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 xml:space="preserve">w przypadku Wykonawców wspólnie ubiegających się o zamówienie oraz w przypadku podmiotów, o których mowa w § 1 ust. 2 i 3 </w:t>
      </w:r>
      <w:r w:rsidRPr="006A3C0C">
        <w:rPr>
          <w:rFonts w:ascii="Arial" w:hAnsi="Arial" w:cs="Arial"/>
          <w:color w:val="000000"/>
          <w:sz w:val="24"/>
          <w:szCs w:val="24"/>
        </w:rPr>
        <w:t>Rozporządzenia</w:t>
      </w:r>
      <w:r w:rsidRPr="006A3C0C">
        <w:rPr>
          <w:rFonts w:ascii="Arial" w:hAnsi="Arial" w:cs="Arial"/>
          <w:color w:val="000000"/>
          <w:kern w:val="144"/>
          <w:sz w:val="24"/>
          <w:szCs w:val="24"/>
        </w:rPr>
        <w:t xml:space="preserve"> Prezesa Rady Ministrów z dnia 30 grudnia 2009 r. </w:t>
      </w:r>
      <w:r w:rsidRPr="006A3C0C">
        <w:rPr>
          <w:rFonts w:ascii="Arial" w:hAnsi="Arial" w:cs="Arial"/>
          <w:bCs/>
          <w:color w:val="000000"/>
          <w:kern w:val="144"/>
          <w:sz w:val="24"/>
          <w:szCs w:val="24"/>
        </w:rPr>
        <w:t xml:space="preserve">w sprawie rodzajów dokumentów, jakich może żądać zamawiający od wykonawcy, oraz form, w jakich te dokumenty mogą być składane </w:t>
      </w:r>
      <w:r w:rsidRPr="006A3C0C">
        <w:rPr>
          <w:rFonts w:ascii="Arial" w:hAnsi="Arial" w:cs="Arial"/>
          <w:color w:val="000000"/>
          <w:sz w:val="24"/>
          <w:szCs w:val="24"/>
        </w:rPr>
        <w:t xml:space="preserve">(Dz. U. z 2009r., Nr 226, poz. 1817), kopie </w:t>
      </w:r>
      <w:r w:rsidRPr="006A3C0C">
        <w:rPr>
          <w:rFonts w:ascii="Arial" w:hAnsi="Arial" w:cs="Arial"/>
          <w:sz w:val="24"/>
          <w:szCs w:val="24"/>
        </w:rPr>
        <w:t>dokumentów dotyczących odpowiednio Wykonawcy lub tych podmiotów są poświadczane za zgodność z oryginałem przez Wykonawcę lub te podmioty,</w:t>
      </w:r>
    </w:p>
    <w:p w:rsidR="006A3C0C" w:rsidRPr="006A3C0C" w:rsidRDefault="006A3C0C" w:rsidP="00E6520F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3C0C">
        <w:rPr>
          <w:rFonts w:ascii="Arial" w:hAnsi="Arial" w:cs="Arial"/>
          <w:sz w:val="24"/>
          <w:szCs w:val="24"/>
        </w:rPr>
        <w:t>w przypadku dokumentów lub oświadczeń sporządzonych w językach obcych należy dołączyć tłumaczenie na język polski.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Tajemnica przedsiębiorstwa:</w:t>
      </w:r>
    </w:p>
    <w:p w:rsidR="006A3C0C" w:rsidRPr="006A3C0C" w:rsidRDefault="006A3C0C" w:rsidP="00E6520F">
      <w:pPr>
        <w:pStyle w:val="Tekstpodstawowy"/>
        <w:numPr>
          <w:ilvl w:val="0"/>
          <w:numId w:val="35"/>
        </w:numPr>
        <w:tabs>
          <w:tab w:val="clear" w:pos="60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jeżeli według Wykonawcy oferta będzie zawierała informacje objęte tajemnicą jego przedsiębiorstwa w rozumieniu przepisów ustawy z 16 kwietnia 1993r. o zwalczaniu nieuczciwej konkurencji (</w:t>
      </w:r>
      <w:proofErr w:type="spellStart"/>
      <w:r w:rsidRPr="006A3C0C">
        <w:rPr>
          <w:rFonts w:ascii="Arial" w:hAnsi="Arial" w:cs="Arial"/>
          <w:b w:val="0"/>
          <w:szCs w:val="24"/>
        </w:rPr>
        <w:t>Dz.U</w:t>
      </w:r>
      <w:proofErr w:type="spellEnd"/>
      <w:r w:rsidRPr="006A3C0C">
        <w:rPr>
          <w:rFonts w:ascii="Arial" w:hAnsi="Arial" w:cs="Arial"/>
          <w:b w:val="0"/>
          <w:szCs w:val="24"/>
        </w:rPr>
        <w:t xml:space="preserve">. z 2003r. nr 153, poz. 1503, z </w:t>
      </w:r>
      <w:proofErr w:type="spellStart"/>
      <w:r w:rsidRPr="006A3C0C">
        <w:rPr>
          <w:rFonts w:ascii="Arial" w:hAnsi="Arial" w:cs="Arial"/>
          <w:b w:val="0"/>
          <w:szCs w:val="24"/>
        </w:rPr>
        <w:t>późn</w:t>
      </w:r>
      <w:proofErr w:type="spellEnd"/>
      <w:r w:rsidRPr="006A3C0C">
        <w:rPr>
          <w:rFonts w:ascii="Arial" w:hAnsi="Arial" w:cs="Arial"/>
          <w:b w:val="0"/>
          <w:szCs w:val="24"/>
        </w:rPr>
        <w:t>. zm.), muszą być oznaczone klauzulą NIE UDOSTĘPNIAĆ–TAJEMNICA PRZEDSIĘBIORSTWA. Zaleca się umieścić takie dokumenty na końcu oferty (ostatnie strony w ofercie lub osobno),</w:t>
      </w:r>
    </w:p>
    <w:p w:rsidR="006A3C0C" w:rsidRDefault="006A3C0C" w:rsidP="00E6520F">
      <w:pPr>
        <w:pStyle w:val="Tekstpodstawowy"/>
        <w:numPr>
          <w:ilvl w:val="0"/>
          <w:numId w:val="35"/>
        </w:numPr>
        <w:tabs>
          <w:tab w:val="clear" w:pos="60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zastrzeżenie informacji, danych, dokumentów lub oświadczeń nie stanowiących tajemnicy przedsiębiorstwa w rozumieniu przepisów o nieuczciwej konkurencji spowoduje ich odtajnienie.</w:t>
      </w:r>
    </w:p>
    <w:p w:rsidR="008B547A" w:rsidRPr="006A3C0C" w:rsidRDefault="008B547A" w:rsidP="008B547A">
      <w:pPr>
        <w:pStyle w:val="Tekstpodstawowy"/>
        <w:numPr>
          <w:ilvl w:val="0"/>
          <w:numId w:val="35"/>
        </w:numPr>
        <w:spacing w:line="276" w:lineRule="auto"/>
        <w:ind w:right="57"/>
        <w:jc w:val="both"/>
        <w:rPr>
          <w:rFonts w:ascii="Arial" w:hAnsi="Arial" w:cs="Arial"/>
          <w:b w:val="0"/>
          <w:szCs w:val="24"/>
        </w:rPr>
      </w:pPr>
      <w:r w:rsidRPr="008B547A">
        <w:rPr>
          <w:rFonts w:ascii="Arial" w:hAnsi="Arial" w:cs="Arial"/>
          <w:b w:val="0"/>
          <w:szCs w:val="24"/>
        </w:rPr>
        <w:t>Wykonawca nie może zastrzec informacji, o których mowa w art. 86 ust. 4</w:t>
      </w:r>
      <w:r>
        <w:rPr>
          <w:rFonts w:ascii="Arial" w:hAnsi="Arial" w:cs="Arial"/>
          <w:b w:val="0"/>
          <w:szCs w:val="24"/>
        </w:rPr>
        <w:t xml:space="preserve"> ustawy (informacji dot.: nazwy (firmy) oraz adresu wykonawcy, a także informacji dotyczących</w:t>
      </w:r>
      <w:r w:rsidRPr="008B547A">
        <w:rPr>
          <w:rFonts w:ascii="Arial" w:hAnsi="Arial" w:cs="Arial"/>
          <w:b w:val="0"/>
          <w:szCs w:val="24"/>
        </w:rPr>
        <w:t xml:space="preserve"> ceny, terminu wykonania zamówienia, okresu gwarancji i warunkó</w:t>
      </w:r>
      <w:r>
        <w:rPr>
          <w:rFonts w:ascii="Arial" w:hAnsi="Arial" w:cs="Arial"/>
          <w:b w:val="0"/>
          <w:szCs w:val="24"/>
        </w:rPr>
        <w:t>w płatności zawartych w ofercie)</w:t>
      </w:r>
      <w:r w:rsidRPr="008B547A">
        <w:rPr>
          <w:rFonts w:ascii="Arial" w:hAnsi="Arial" w:cs="Arial"/>
          <w:b w:val="0"/>
          <w:szCs w:val="24"/>
        </w:rPr>
        <w:t xml:space="preserve">. 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Informacje pozostałe:</w:t>
      </w:r>
    </w:p>
    <w:p w:rsidR="006A3C0C" w:rsidRPr="008575AF" w:rsidRDefault="006A3C0C" w:rsidP="00E6520F">
      <w:pPr>
        <w:pStyle w:val="Tekstpodstawowy"/>
        <w:numPr>
          <w:ilvl w:val="0"/>
          <w:numId w:val="33"/>
        </w:numPr>
        <w:tabs>
          <w:tab w:val="clear" w:pos="644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szCs w:val="24"/>
        </w:rPr>
      </w:pPr>
      <w:r w:rsidRPr="008575AF">
        <w:rPr>
          <w:rFonts w:ascii="Arial" w:hAnsi="Arial" w:cs="Arial"/>
          <w:szCs w:val="24"/>
        </w:rPr>
        <w:t>Wykonawca ponosi wszelkie koszty związane z przygotowaniem i złożeniem oferty. Zamawiający nie przewiduje zwrotu kosztów udziału w postępowaniu.</w:t>
      </w:r>
    </w:p>
    <w:p w:rsidR="006A3C0C" w:rsidRPr="006A3C0C" w:rsidRDefault="006A3C0C" w:rsidP="00E6520F">
      <w:pPr>
        <w:pStyle w:val="Tekstpodstawowy"/>
        <w:numPr>
          <w:ilvl w:val="0"/>
          <w:numId w:val="33"/>
        </w:numPr>
        <w:tabs>
          <w:tab w:val="clear" w:pos="644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 xml:space="preserve">Wykonawca może złożyć tylko </w:t>
      </w:r>
      <w:r w:rsidRPr="006A3C0C">
        <w:rPr>
          <w:rFonts w:ascii="Arial" w:hAnsi="Arial" w:cs="Arial"/>
          <w:szCs w:val="24"/>
        </w:rPr>
        <w:t>jedną ofertę</w:t>
      </w:r>
      <w:r w:rsidRPr="006A3C0C">
        <w:rPr>
          <w:rFonts w:ascii="Arial" w:hAnsi="Arial" w:cs="Arial"/>
          <w:b w:val="0"/>
          <w:szCs w:val="24"/>
        </w:rPr>
        <w:t xml:space="preserve"> przygotowaną według wymagań określonych w niniejszej SIWZ,</w:t>
      </w:r>
    </w:p>
    <w:p w:rsidR="006A3C0C" w:rsidRPr="006A3C0C" w:rsidRDefault="006A3C0C" w:rsidP="00E6520F">
      <w:pPr>
        <w:pStyle w:val="Tekstpodstawowy"/>
        <w:numPr>
          <w:ilvl w:val="0"/>
          <w:numId w:val="33"/>
        </w:numPr>
        <w:tabs>
          <w:tab w:val="clear" w:pos="644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Oferta musi być sporządzona:</w:t>
      </w:r>
    </w:p>
    <w:p w:rsidR="006A3C0C" w:rsidRPr="006A3C0C" w:rsidRDefault="006A3C0C" w:rsidP="00E6520F">
      <w:pPr>
        <w:pStyle w:val="Tekstpodstawowy"/>
        <w:numPr>
          <w:ilvl w:val="0"/>
          <w:numId w:val="32"/>
        </w:numPr>
        <w:tabs>
          <w:tab w:val="num" w:pos="709"/>
          <w:tab w:val="num" w:pos="851"/>
        </w:tabs>
        <w:spacing w:line="276" w:lineRule="auto"/>
        <w:ind w:left="709" w:right="57" w:firstLine="0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 xml:space="preserve">w języku polskim, </w:t>
      </w:r>
    </w:p>
    <w:p w:rsidR="006A3C0C" w:rsidRPr="006A3C0C" w:rsidRDefault="006A3C0C" w:rsidP="00E6520F">
      <w:pPr>
        <w:pStyle w:val="Tekstpodstawowy"/>
        <w:numPr>
          <w:ilvl w:val="0"/>
          <w:numId w:val="32"/>
        </w:numPr>
        <w:tabs>
          <w:tab w:val="num" w:pos="709"/>
          <w:tab w:val="num" w:pos="851"/>
        </w:tabs>
        <w:spacing w:line="276" w:lineRule="auto"/>
        <w:ind w:left="709" w:right="57" w:firstLine="0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w formie pisemnej.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Zaleca się, aby:</w:t>
      </w:r>
    </w:p>
    <w:p w:rsidR="006A3C0C" w:rsidRPr="006A3C0C" w:rsidRDefault="006A3C0C" w:rsidP="00E6520F">
      <w:pPr>
        <w:pStyle w:val="Tekstpodstawowy"/>
        <w:numPr>
          <w:ilvl w:val="0"/>
          <w:numId w:val="37"/>
        </w:numPr>
        <w:tabs>
          <w:tab w:val="clear" w:pos="900"/>
          <w:tab w:val="num" w:pos="709"/>
          <w:tab w:val="left" w:pos="144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6A3C0C" w:rsidRPr="006A3C0C" w:rsidRDefault="006A3C0C" w:rsidP="00E6520F">
      <w:pPr>
        <w:pStyle w:val="Tekstpodstawowy"/>
        <w:numPr>
          <w:ilvl w:val="0"/>
          <w:numId w:val="37"/>
        </w:numPr>
        <w:tabs>
          <w:tab w:val="clear" w:pos="900"/>
          <w:tab w:val="num" w:pos="709"/>
          <w:tab w:val="left" w:pos="144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każda zapisana strona oferty (wraz z załącznikami do oferty) była parafowana i oznaczona kolejnymi numerami,</w:t>
      </w:r>
    </w:p>
    <w:p w:rsidR="006A3C0C" w:rsidRPr="006A3C0C" w:rsidRDefault="006A3C0C" w:rsidP="00E6520F">
      <w:pPr>
        <w:pStyle w:val="Tekstpodstawowy"/>
        <w:numPr>
          <w:ilvl w:val="0"/>
          <w:numId w:val="37"/>
        </w:numPr>
        <w:tabs>
          <w:tab w:val="clear" w:pos="900"/>
          <w:tab w:val="num" w:pos="709"/>
          <w:tab w:val="left" w:pos="144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lastRenderedPageBreak/>
        <w:t>kartki oferty były spięte (z zastrzeżeniem, że część stanowiąca tajemnicę przedsiębiorstwa może stanowić odrębną część oferty),</w:t>
      </w:r>
    </w:p>
    <w:p w:rsidR="006A3C0C" w:rsidRPr="006A3C0C" w:rsidRDefault="006A3C0C" w:rsidP="00E6520F">
      <w:pPr>
        <w:pStyle w:val="Tekstpodstawowy"/>
        <w:numPr>
          <w:ilvl w:val="0"/>
          <w:numId w:val="37"/>
        </w:numPr>
        <w:tabs>
          <w:tab w:val="clear" w:pos="900"/>
          <w:tab w:val="num" w:pos="709"/>
          <w:tab w:val="left" w:pos="1440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 xml:space="preserve">oferta została opracowana zgodnie ze wzorem załączonym do specyfikacji (wzór stanowi </w:t>
      </w:r>
      <w:r w:rsidRPr="006A3C0C">
        <w:rPr>
          <w:rFonts w:ascii="Arial" w:hAnsi="Arial" w:cs="Arial"/>
          <w:i/>
          <w:szCs w:val="24"/>
        </w:rPr>
        <w:t xml:space="preserve">Załącznik Nr  </w:t>
      </w:r>
      <w:r w:rsidR="00AD56C4">
        <w:rPr>
          <w:rFonts w:ascii="Arial" w:hAnsi="Arial" w:cs="Arial"/>
          <w:i/>
          <w:szCs w:val="24"/>
        </w:rPr>
        <w:t>8</w:t>
      </w:r>
      <w:r w:rsidRPr="006A3C0C">
        <w:rPr>
          <w:rFonts w:ascii="Arial" w:hAnsi="Arial" w:cs="Arial"/>
          <w:i/>
          <w:szCs w:val="24"/>
        </w:rPr>
        <w:t xml:space="preserve"> </w:t>
      </w:r>
      <w:r w:rsidRPr="006A3C0C">
        <w:rPr>
          <w:rFonts w:ascii="Arial" w:hAnsi="Arial" w:cs="Arial"/>
          <w:b w:val="0"/>
          <w:szCs w:val="24"/>
        </w:rPr>
        <w:t>do SIWZ).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Zmiana / wycofanie oferty:</w:t>
      </w:r>
    </w:p>
    <w:p w:rsidR="006A3C0C" w:rsidRPr="006A3C0C" w:rsidRDefault="006A3C0C" w:rsidP="00E6520F">
      <w:pPr>
        <w:pStyle w:val="Tekstpodstawowy"/>
        <w:numPr>
          <w:ilvl w:val="0"/>
          <w:numId w:val="36"/>
        </w:numPr>
        <w:tabs>
          <w:tab w:val="clear" w:pos="540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zgodnie z art. 84 ustawy Wykonawca może przed upływem terminu składania ofert zmienić lub wycofać ofertę,</w:t>
      </w:r>
    </w:p>
    <w:p w:rsidR="006A3C0C" w:rsidRPr="006A3C0C" w:rsidRDefault="006A3C0C" w:rsidP="00E6520F">
      <w:pPr>
        <w:pStyle w:val="Tekstpodstawowy"/>
        <w:numPr>
          <w:ilvl w:val="0"/>
          <w:numId w:val="36"/>
        </w:numPr>
        <w:tabs>
          <w:tab w:val="clear" w:pos="540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o wprowadzeniu zmian lub wycofaniu oferty należy pisemnie powiadomić Zamawiającego, przed upływem terminu składania ofert,</w:t>
      </w:r>
    </w:p>
    <w:p w:rsidR="006A3C0C" w:rsidRPr="006A3C0C" w:rsidRDefault="006A3C0C" w:rsidP="00E6520F">
      <w:pPr>
        <w:pStyle w:val="Tekstpodstawowy"/>
        <w:numPr>
          <w:ilvl w:val="0"/>
          <w:numId w:val="36"/>
        </w:numPr>
        <w:tabs>
          <w:tab w:val="clear" w:pos="540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pismo należy złożyć zgodnie z opisem podanym w rozdziale 15 pkt 1 niniejszej SIWZ oznaczając odpowiednio „ZMIANA OFERTY”/„WYCOFANIE OFERTY”,</w:t>
      </w:r>
    </w:p>
    <w:p w:rsidR="006A3C0C" w:rsidRPr="008575AF" w:rsidRDefault="006A3C0C" w:rsidP="00E6520F">
      <w:pPr>
        <w:pStyle w:val="Tekstpodstawowy"/>
        <w:numPr>
          <w:ilvl w:val="0"/>
          <w:numId w:val="36"/>
        </w:numPr>
        <w:tabs>
          <w:tab w:val="clear" w:pos="540"/>
          <w:tab w:val="num" w:pos="709"/>
        </w:tabs>
        <w:spacing w:line="276" w:lineRule="auto"/>
        <w:ind w:left="709" w:right="57" w:hanging="283"/>
        <w:jc w:val="both"/>
        <w:rPr>
          <w:rFonts w:ascii="Arial" w:hAnsi="Arial" w:cs="Arial"/>
          <w:b w:val="0"/>
          <w:szCs w:val="24"/>
        </w:rPr>
      </w:pPr>
      <w:r w:rsidRPr="006A3C0C">
        <w:rPr>
          <w:rFonts w:ascii="Arial" w:hAnsi="Arial" w:cs="Arial"/>
          <w:b w:val="0"/>
          <w:szCs w:val="24"/>
        </w:rPr>
        <w:t>do pisma o wycofaniu oferty musi być załączony dokument, z którego wynika prawo osoby podpisującej informację do reprezentowania Wykonawcy.</w:t>
      </w:r>
    </w:p>
    <w:p w:rsidR="006A3C0C" w:rsidRPr="006A3C0C" w:rsidRDefault="006A3C0C" w:rsidP="00E6520F">
      <w:pPr>
        <w:pStyle w:val="Tekstpodstawowy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rFonts w:ascii="Arial" w:hAnsi="Arial" w:cs="Arial"/>
          <w:szCs w:val="24"/>
        </w:rPr>
      </w:pPr>
      <w:r w:rsidRPr="006A3C0C">
        <w:rPr>
          <w:rFonts w:ascii="Arial" w:hAnsi="Arial" w:cs="Arial"/>
          <w:szCs w:val="24"/>
        </w:rPr>
        <w:t>Zwrot oferty bez otwierania</w:t>
      </w:r>
    </w:p>
    <w:p w:rsidR="006A3C0C" w:rsidRPr="006A3C0C" w:rsidRDefault="00705F92" w:rsidP="006A3C0C">
      <w:pPr>
        <w:pStyle w:val="Tekstpodstawowy"/>
        <w:spacing w:line="276" w:lineRule="auto"/>
        <w:ind w:left="426" w:right="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</w:t>
      </w:r>
      <w:r w:rsidRPr="00705F92">
        <w:rPr>
          <w:rFonts w:ascii="Arial" w:hAnsi="Arial" w:cs="Arial"/>
          <w:b w:val="0"/>
          <w:szCs w:val="24"/>
        </w:rPr>
        <w:t xml:space="preserve">amawiający niezwłocznie zwraca ofertę, która została złożona po terminie. </w:t>
      </w:r>
    </w:p>
    <w:p w:rsidR="00C72EC8" w:rsidRPr="00DC578C" w:rsidRDefault="00C72EC8" w:rsidP="00C72EC8">
      <w:pPr>
        <w:spacing w:line="276" w:lineRule="auto"/>
        <w:rPr>
          <w:sz w:val="24"/>
          <w:szCs w:val="24"/>
        </w:rPr>
      </w:pPr>
    </w:p>
    <w:p w:rsidR="00C72EC8" w:rsidRPr="00C72EC8" w:rsidRDefault="00C72EC8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54" w:name="_Toc137824131"/>
      <w:bookmarkStart w:id="55" w:name="_Toc154823347"/>
      <w:bookmarkStart w:id="56" w:name="_Toc161806947"/>
      <w:bookmarkStart w:id="57" w:name="_Toc191867075"/>
      <w:bookmarkStart w:id="58" w:name="_Toc192580969"/>
      <w:bookmarkStart w:id="59" w:name="_Toc282168493"/>
      <w:r w:rsidRPr="00C72EC8">
        <w:rPr>
          <w:bCs w:val="0"/>
          <w:iCs/>
          <w:sz w:val="24"/>
          <w:szCs w:val="24"/>
        </w:rPr>
        <w:t>Informacja o podwykonawcach</w:t>
      </w:r>
      <w:bookmarkEnd w:id="54"/>
      <w:bookmarkEnd w:id="55"/>
      <w:bookmarkEnd w:id="56"/>
      <w:bookmarkEnd w:id="57"/>
      <w:bookmarkEnd w:id="58"/>
      <w:bookmarkEnd w:id="59"/>
    </w:p>
    <w:p w:rsidR="00C72EC8" w:rsidRPr="00DC578C" w:rsidRDefault="00C72EC8" w:rsidP="00C72EC8">
      <w:pPr>
        <w:spacing w:line="276" w:lineRule="auto"/>
        <w:jc w:val="both"/>
        <w:rPr>
          <w:sz w:val="24"/>
          <w:szCs w:val="24"/>
        </w:rPr>
      </w:pPr>
    </w:p>
    <w:p w:rsidR="00C72EC8" w:rsidRPr="0083682E" w:rsidRDefault="00C72EC8" w:rsidP="00C72E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682E">
        <w:rPr>
          <w:rFonts w:ascii="Arial" w:hAnsi="Arial" w:cs="Arial"/>
          <w:sz w:val="24"/>
          <w:szCs w:val="24"/>
        </w:rPr>
        <w:t>Jeżeli Wykonawca zamierza powierzyć określoną część prac podwykonawcom zobowiązany jest wskazać w ofercie zakres tych prac. Zamawiający nie zastrzega powierzenia przez Wykonawcę realizacji żadnej z części zamówienia (jak i całego zamówienia) podwykonawcom (dopuszcza wystąpienie takiej sytuacji).</w:t>
      </w:r>
    </w:p>
    <w:p w:rsidR="00C72EC8" w:rsidRPr="00DC578C" w:rsidRDefault="00C72EC8" w:rsidP="00E31CCD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E31CCD" w:rsidRPr="00E31CCD" w:rsidRDefault="00E31CCD" w:rsidP="00E31CCD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60" w:name="_Toc137824139"/>
      <w:bookmarkStart w:id="61" w:name="_Toc154823355"/>
      <w:bookmarkStart w:id="62" w:name="_Toc161806956"/>
      <w:bookmarkStart w:id="63" w:name="_Toc191867085"/>
      <w:bookmarkStart w:id="64" w:name="_Toc192580979"/>
      <w:bookmarkStart w:id="65" w:name="_Toc282168494"/>
      <w:r w:rsidRPr="00E31CCD">
        <w:rPr>
          <w:bCs w:val="0"/>
          <w:iCs/>
          <w:sz w:val="24"/>
          <w:szCs w:val="24"/>
        </w:rPr>
        <w:t>Miejsce oraz termin składania i otwarcia ofert</w:t>
      </w:r>
      <w:bookmarkEnd w:id="60"/>
      <w:bookmarkEnd w:id="61"/>
      <w:bookmarkEnd w:id="62"/>
      <w:bookmarkEnd w:id="63"/>
      <w:bookmarkEnd w:id="64"/>
      <w:bookmarkEnd w:id="65"/>
    </w:p>
    <w:p w:rsidR="00E31CCD" w:rsidRPr="00DC578C" w:rsidRDefault="00E31CCD" w:rsidP="00E31CCD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31CCD" w:rsidRPr="00E31CCD" w:rsidRDefault="00E31CCD" w:rsidP="00E6520F">
      <w:pPr>
        <w:pStyle w:val="Tekstpodstawowy"/>
        <w:numPr>
          <w:ilvl w:val="0"/>
          <w:numId w:val="44"/>
        </w:numPr>
        <w:shd w:val="clear" w:color="auto" w:fill="FFFFFF"/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b w:val="0"/>
          <w:szCs w:val="24"/>
          <w:u w:val="single"/>
        </w:rPr>
      </w:pPr>
      <w:r w:rsidRPr="00E31CCD">
        <w:rPr>
          <w:rFonts w:ascii="Arial" w:hAnsi="Arial" w:cs="Arial"/>
          <w:szCs w:val="24"/>
        </w:rPr>
        <w:t xml:space="preserve">Ofertę należy złożyć </w:t>
      </w:r>
      <w:r w:rsidRPr="00E31CCD">
        <w:rPr>
          <w:rFonts w:ascii="Arial" w:hAnsi="Arial" w:cs="Arial"/>
          <w:b w:val="0"/>
          <w:szCs w:val="24"/>
        </w:rPr>
        <w:t>Zamawiającemu, Gmina Ojrzeń</w:t>
      </w:r>
      <w:r w:rsidRPr="00E31CCD">
        <w:rPr>
          <w:rFonts w:ascii="Arial" w:hAnsi="Arial" w:cs="Arial"/>
          <w:szCs w:val="24"/>
        </w:rPr>
        <w:t xml:space="preserve"> </w:t>
      </w:r>
      <w:r w:rsidRPr="00E31CCD">
        <w:rPr>
          <w:rFonts w:ascii="Arial" w:hAnsi="Arial" w:cs="Arial"/>
          <w:b w:val="0"/>
          <w:szCs w:val="24"/>
        </w:rPr>
        <w:t>ul. Ciechanowska 27, 06-456 Ojrzeń,</w:t>
      </w:r>
      <w:r w:rsidRPr="00E31CCD">
        <w:rPr>
          <w:rFonts w:ascii="Arial" w:hAnsi="Arial" w:cs="Arial"/>
          <w:szCs w:val="24"/>
        </w:rPr>
        <w:t xml:space="preserve"> </w:t>
      </w:r>
      <w:r w:rsidRPr="00E31CCD">
        <w:rPr>
          <w:rFonts w:ascii="Arial" w:hAnsi="Arial" w:cs="Arial"/>
          <w:b w:val="0"/>
          <w:szCs w:val="24"/>
        </w:rPr>
        <w:t>pokój nr 20 (sekretariat),</w:t>
      </w:r>
      <w:r w:rsidRPr="00E31CCD">
        <w:rPr>
          <w:rFonts w:ascii="Arial" w:hAnsi="Arial" w:cs="Arial"/>
          <w:color w:val="FF0000"/>
          <w:szCs w:val="24"/>
        </w:rPr>
        <w:t xml:space="preserve"> </w:t>
      </w:r>
      <w:r w:rsidRPr="00E31CCD">
        <w:rPr>
          <w:rFonts w:ascii="Arial" w:hAnsi="Arial" w:cs="Arial"/>
          <w:szCs w:val="24"/>
        </w:rPr>
        <w:t xml:space="preserve">w terminie do dnia </w:t>
      </w:r>
      <w:r>
        <w:rPr>
          <w:rFonts w:ascii="Arial" w:hAnsi="Arial" w:cs="Arial"/>
          <w:szCs w:val="24"/>
        </w:rPr>
        <w:t>01 lutego 2011</w:t>
      </w:r>
      <w:r w:rsidRPr="00E31CCD">
        <w:rPr>
          <w:rFonts w:ascii="Arial" w:hAnsi="Arial" w:cs="Arial"/>
          <w:bCs w:val="0"/>
          <w:szCs w:val="24"/>
        </w:rPr>
        <w:t xml:space="preserve"> roku,</w:t>
      </w:r>
      <w:r w:rsidRPr="00E31CCD">
        <w:rPr>
          <w:rFonts w:ascii="Arial" w:hAnsi="Arial" w:cs="Arial"/>
          <w:szCs w:val="24"/>
        </w:rPr>
        <w:t xml:space="preserve"> godz. 11:00 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sz w:val="24"/>
          <w:szCs w:val="24"/>
        </w:rPr>
        <w:t>Złożona oferta zostanie zarejestrowana (dzień, godzina) oraz otrzyma kolejny numer.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b/>
          <w:sz w:val="24"/>
          <w:szCs w:val="24"/>
        </w:rPr>
        <w:t xml:space="preserve">Otwarcie ofert nastąpi </w:t>
      </w:r>
      <w:r w:rsidRPr="00E31CCD">
        <w:rPr>
          <w:rFonts w:ascii="Arial" w:hAnsi="Arial" w:cs="Arial"/>
          <w:sz w:val="24"/>
          <w:szCs w:val="24"/>
        </w:rPr>
        <w:t xml:space="preserve">w Urzędzie Gminy Ojrzeń ul. Ciechanowska 27, 06-456 Ojrzeń, </w:t>
      </w:r>
      <w:r w:rsidRPr="00E31CCD">
        <w:rPr>
          <w:rFonts w:ascii="Arial" w:hAnsi="Arial" w:cs="Arial"/>
          <w:b/>
          <w:sz w:val="24"/>
          <w:szCs w:val="24"/>
        </w:rPr>
        <w:t>pok. 28 (sala konferencyjna, I piętro)</w:t>
      </w:r>
      <w:r w:rsidRPr="00E31CCD">
        <w:rPr>
          <w:rFonts w:ascii="Arial" w:hAnsi="Arial" w:cs="Arial"/>
          <w:sz w:val="24"/>
          <w:szCs w:val="24"/>
        </w:rPr>
        <w:t xml:space="preserve"> </w:t>
      </w:r>
      <w:r w:rsidRPr="00E31CCD">
        <w:rPr>
          <w:rFonts w:ascii="Arial" w:hAnsi="Arial" w:cs="Arial"/>
          <w:b/>
          <w:sz w:val="24"/>
          <w:szCs w:val="24"/>
        </w:rPr>
        <w:t xml:space="preserve">dnia </w:t>
      </w:r>
      <w:r>
        <w:rPr>
          <w:rFonts w:ascii="Arial" w:hAnsi="Arial" w:cs="Arial"/>
          <w:b/>
          <w:sz w:val="24"/>
          <w:szCs w:val="24"/>
        </w:rPr>
        <w:t>01 lutego 2011</w:t>
      </w:r>
      <w:r w:rsidRPr="00E31CCD">
        <w:rPr>
          <w:rFonts w:ascii="Arial" w:hAnsi="Arial" w:cs="Arial"/>
          <w:b/>
          <w:sz w:val="24"/>
          <w:szCs w:val="24"/>
        </w:rPr>
        <w:t xml:space="preserve"> roku, godz. 11:15. 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sz w:val="24"/>
          <w:szCs w:val="24"/>
        </w:rPr>
        <w:t>Wykonawcy mogą być obecni przy otwieraniu ofert.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sz w:val="24"/>
          <w:szCs w:val="24"/>
        </w:rPr>
        <w:t>Bezpośrednio przed otwarciem ofert Zamawiający poda kwotę, jaką zamierza przeznaczyć na sfinansowanie zamówienia.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sz w:val="24"/>
          <w:szCs w:val="24"/>
        </w:rPr>
        <w:t>Informacje, o których mowa w pkt 5 i 6 przekazuje się niezwłocznie Wykonawcom, którzy nie byli przy otwarciu ofert, na ich wniosek.</w:t>
      </w:r>
    </w:p>
    <w:p w:rsidR="00E31CCD" w:rsidRPr="00E31CCD" w:rsidRDefault="00E31CCD" w:rsidP="00E6520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E31CCD">
        <w:rPr>
          <w:rFonts w:ascii="Arial" w:hAnsi="Arial" w:cs="Arial"/>
          <w:b/>
          <w:sz w:val="24"/>
          <w:szCs w:val="24"/>
        </w:rPr>
        <w:lastRenderedPageBreak/>
        <w:t xml:space="preserve">UWAGA – </w:t>
      </w:r>
      <w:r w:rsidRPr="00E31CCD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1807FA" w:rsidRPr="00D02C5F" w:rsidRDefault="001807FA" w:rsidP="001807FA">
      <w:pPr>
        <w:spacing w:line="276" w:lineRule="auto"/>
        <w:jc w:val="both"/>
        <w:rPr>
          <w:sz w:val="24"/>
          <w:szCs w:val="24"/>
        </w:rPr>
      </w:pPr>
    </w:p>
    <w:p w:rsidR="001807FA" w:rsidRPr="001807FA" w:rsidRDefault="001807FA" w:rsidP="001807FA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66" w:name="_Toc137824140"/>
      <w:bookmarkStart w:id="67" w:name="_Toc154823356"/>
      <w:bookmarkStart w:id="68" w:name="_Toc161806957"/>
      <w:r w:rsidRPr="00DC578C">
        <w:rPr>
          <w:bCs w:val="0"/>
          <w:i/>
          <w:iCs/>
          <w:sz w:val="24"/>
          <w:szCs w:val="24"/>
        </w:rPr>
        <w:t xml:space="preserve"> </w:t>
      </w:r>
      <w:bookmarkStart w:id="69" w:name="_Toc191867086"/>
      <w:bookmarkStart w:id="70" w:name="_Toc192580980"/>
      <w:bookmarkStart w:id="71" w:name="_Toc282168495"/>
      <w:r w:rsidRPr="001807FA">
        <w:rPr>
          <w:bCs w:val="0"/>
          <w:iCs/>
          <w:sz w:val="24"/>
          <w:szCs w:val="24"/>
        </w:rPr>
        <w:t>Opis sposobu obliczania ceny</w:t>
      </w:r>
      <w:bookmarkEnd w:id="66"/>
      <w:bookmarkEnd w:id="67"/>
      <w:bookmarkEnd w:id="68"/>
      <w:bookmarkEnd w:id="69"/>
      <w:bookmarkEnd w:id="70"/>
      <w:bookmarkEnd w:id="71"/>
    </w:p>
    <w:p w:rsidR="001807FA" w:rsidRPr="001807FA" w:rsidRDefault="001807FA" w:rsidP="00E6520F">
      <w:pPr>
        <w:numPr>
          <w:ilvl w:val="1"/>
          <w:numId w:val="45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07FA">
        <w:rPr>
          <w:rFonts w:ascii="Arial" w:hAnsi="Arial" w:cs="Arial"/>
          <w:sz w:val="24"/>
          <w:szCs w:val="24"/>
        </w:rPr>
        <w:t xml:space="preserve">Wykonawca określi </w:t>
      </w:r>
      <w:r w:rsidRPr="001807FA">
        <w:rPr>
          <w:rFonts w:ascii="Arial" w:hAnsi="Arial" w:cs="Arial"/>
          <w:b/>
          <w:sz w:val="24"/>
          <w:szCs w:val="24"/>
        </w:rPr>
        <w:t>cenę oferty</w:t>
      </w:r>
      <w:r w:rsidRPr="001807FA">
        <w:rPr>
          <w:rFonts w:ascii="Arial" w:hAnsi="Arial" w:cs="Arial"/>
          <w:sz w:val="24"/>
          <w:szCs w:val="24"/>
        </w:rPr>
        <w:t xml:space="preserve"> brutto, która stanowić będzie </w:t>
      </w:r>
      <w:r w:rsidRPr="001807FA">
        <w:rPr>
          <w:rFonts w:ascii="Arial" w:hAnsi="Arial" w:cs="Arial"/>
          <w:b/>
          <w:sz w:val="24"/>
          <w:szCs w:val="24"/>
        </w:rPr>
        <w:t>wynagrodzenie kosztorysowe</w:t>
      </w:r>
      <w:r w:rsidRPr="001807FA">
        <w:rPr>
          <w:rFonts w:ascii="Arial" w:hAnsi="Arial" w:cs="Arial"/>
          <w:sz w:val="24"/>
          <w:szCs w:val="24"/>
        </w:rPr>
        <w:t xml:space="preserve"> za realizację całego przedmiotu zamówienia, podając ją w zapisie liczbowym i słownie z dokładnością do grosza (do dwóch miejsc po przecinku). </w:t>
      </w:r>
      <w:r w:rsidRPr="001807FA">
        <w:rPr>
          <w:rFonts w:ascii="Arial" w:hAnsi="Arial" w:cs="Arial"/>
          <w:b/>
          <w:sz w:val="24"/>
          <w:szCs w:val="24"/>
        </w:rPr>
        <w:t>Do oferty należy dołączyć kosztorysy ofertowe opracowane na podstawie przedmiarów robót (załącznik Nr 4 do SIWZ) stanowiące podstawę wyliczenia ceny oferty.</w:t>
      </w:r>
      <w:r>
        <w:rPr>
          <w:rFonts w:ascii="Arial" w:hAnsi="Arial" w:cs="Arial"/>
          <w:b/>
          <w:sz w:val="24"/>
          <w:szCs w:val="24"/>
        </w:rPr>
        <w:t xml:space="preserve"> Przedmiary robót stanowią TRZY dokumenty – oddzielne dla każdego z odcinków dróg oraz branży sanitarnej.</w:t>
      </w:r>
    </w:p>
    <w:p w:rsidR="001807FA" w:rsidRPr="001807FA" w:rsidRDefault="001807FA" w:rsidP="00E6520F">
      <w:pPr>
        <w:numPr>
          <w:ilvl w:val="1"/>
          <w:numId w:val="45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07FA">
        <w:rPr>
          <w:rFonts w:ascii="Arial" w:hAnsi="Arial" w:cs="Arial"/>
          <w:sz w:val="24"/>
          <w:szCs w:val="24"/>
        </w:rPr>
        <w:t>Cena oferty brutto jest ceną ostateczną obejmującą wszystkie koszty i składniki związane z realizacją zamówienia, zgodnie z przedmiarem robót, w tym m.in. podatek VAT, upusty, rabaty.</w:t>
      </w:r>
    </w:p>
    <w:p w:rsidR="001807FA" w:rsidRPr="001807FA" w:rsidRDefault="001807FA" w:rsidP="00E6520F">
      <w:pPr>
        <w:numPr>
          <w:ilvl w:val="1"/>
          <w:numId w:val="45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07FA">
        <w:rPr>
          <w:rFonts w:ascii="Arial" w:hAnsi="Arial" w:cs="Arial"/>
          <w:sz w:val="24"/>
          <w:szCs w:val="24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:rsidR="001807FA" w:rsidRPr="00DC578C" w:rsidRDefault="001807FA" w:rsidP="001807FA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5465D" w:rsidRPr="00F5465D" w:rsidRDefault="00F5465D" w:rsidP="00F5465D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72" w:name="_Toc137824141"/>
      <w:bookmarkStart w:id="73" w:name="_Toc154823357"/>
      <w:bookmarkStart w:id="74" w:name="_Toc161806958"/>
      <w:bookmarkStart w:id="75" w:name="_Toc191867087"/>
      <w:bookmarkStart w:id="76" w:name="_Toc192580981"/>
      <w:bookmarkStart w:id="77" w:name="_Toc282168496"/>
      <w:r w:rsidRPr="00F5465D">
        <w:rPr>
          <w:bCs w:val="0"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72"/>
      <w:bookmarkEnd w:id="73"/>
      <w:bookmarkEnd w:id="74"/>
      <w:bookmarkEnd w:id="75"/>
      <w:bookmarkEnd w:id="76"/>
      <w:bookmarkEnd w:id="77"/>
    </w:p>
    <w:p w:rsidR="00F5465D" w:rsidRPr="001744D5" w:rsidRDefault="001744D5" w:rsidP="00F546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44D5">
        <w:rPr>
          <w:rFonts w:ascii="Arial" w:hAnsi="Arial" w:cs="Arial"/>
          <w:b/>
          <w:sz w:val="24"/>
          <w:szCs w:val="24"/>
        </w:rPr>
        <w:t>Kryterium oceny ofert:</w:t>
      </w:r>
    </w:p>
    <w:p w:rsidR="00F5465D" w:rsidRPr="00F5465D" w:rsidRDefault="00F5465D" w:rsidP="00F546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b/>
          <w:sz w:val="24"/>
          <w:szCs w:val="24"/>
        </w:rPr>
        <w:t>Cena ofertowa</w:t>
      </w:r>
      <w:r w:rsidR="00875DCB">
        <w:rPr>
          <w:rFonts w:ascii="Arial" w:hAnsi="Arial" w:cs="Arial"/>
          <w:sz w:val="24"/>
          <w:szCs w:val="24"/>
        </w:rPr>
        <w:t xml:space="preserve"> – znaczenie 100 %</w:t>
      </w:r>
    </w:p>
    <w:p w:rsidR="00F5465D" w:rsidRPr="00F5465D" w:rsidRDefault="00F5465D" w:rsidP="00F5465D">
      <w:pPr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465D">
        <w:rPr>
          <w:rFonts w:ascii="Arial" w:hAnsi="Arial" w:cs="Arial"/>
          <w:b/>
          <w:position w:val="-30"/>
          <w:sz w:val="24"/>
          <w:szCs w:val="24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5.25pt" o:ole="" fillcolor="window">
            <v:imagedata r:id="rId17" o:title=""/>
          </v:shape>
          <o:OLEObject Type="Embed" ProgID="Equation.3" ShapeID="_x0000_i1025" DrawAspect="Content" ObjectID="_1356770401" r:id="rId18"/>
        </w:object>
      </w:r>
      <w:r w:rsidRPr="00F5465D">
        <w:rPr>
          <w:rFonts w:ascii="Arial" w:hAnsi="Arial" w:cs="Arial"/>
          <w:sz w:val="24"/>
          <w:szCs w:val="24"/>
        </w:rPr>
        <w:t xml:space="preserve">100 </w:t>
      </w:r>
      <w:r w:rsidRPr="00F5465D">
        <w:rPr>
          <w:rFonts w:ascii="Arial" w:hAnsi="Arial" w:cs="Arial"/>
          <w:i/>
          <w:sz w:val="24"/>
          <w:szCs w:val="24"/>
        </w:rPr>
        <w:t>(max</w:t>
      </w:r>
      <w:r w:rsidRPr="00F5465D">
        <w:rPr>
          <w:rFonts w:ascii="Arial" w:hAnsi="Arial" w:cs="Arial"/>
          <w:b/>
          <w:i/>
          <w:sz w:val="24"/>
          <w:szCs w:val="24"/>
        </w:rPr>
        <w:t xml:space="preserve"> </w:t>
      </w:r>
      <w:r w:rsidR="00D539B4">
        <w:rPr>
          <w:rFonts w:ascii="Arial" w:hAnsi="Arial" w:cs="Arial"/>
          <w:i/>
          <w:sz w:val="24"/>
          <w:szCs w:val="24"/>
        </w:rPr>
        <w:t>liczba punktów</w:t>
      </w:r>
      <w:r w:rsidRPr="00F5465D">
        <w:rPr>
          <w:rFonts w:ascii="Arial" w:hAnsi="Arial" w:cs="Arial"/>
          <w:i/>
          <w:sz w:val="24"/>
          <w:szCs w:val="24"/>
        </w:rPr>
        <w:t xml:space="preserve"> w ocenianej pozycji)</w:t>
      </w:r>
    </w:p>
    <w:p w:rsidR="00F5465D" w:rsidRPr="00F5465D" w:rsidRDefault="00F5465D" w:rsidP="00F546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i/>
          <w:sz w:val="24"/>
          <w:szCs w:val="24"/>
        </w:rPr>
        <w:t>Gdzie:</w:t>
      </w:r>
    </w:p>
    <w:p w:rsidR="00F5465D" w:rsidRPr="00F5465D" w:rsidRDefault="00F5465D" w:rsidP="00F546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sz w:val="24"/>
          <w:szCs w:val="24"/>
        </w:rPr>
        <w:t xml:space="preserve">KC - ilość punktów przyznanych Wykonawcy </w:t>
      </w:r>
    </w:p>
    <w:p w:rsidR="00F5465D" w:rsidRPr="00F5465D" w:rsidRDefault="00F5465D" w:rsidP="00F5465D">
      <w:pPr>
        <w:spacing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sz w:val="24"/>
          <w:szCs w:val="24"/>
        </w:rPr>
        <w:t>C</w:t>
      </w:r>
      <w:r w:rsidRPr="00F5465D">
        <w:rPr>
          <w:rFonts w:ascii="Arial" w:hAnsi="Arial" w:cs="Arial"/>
          <w:sz w:val="24"/>
          <w:szCs w:val="24"/>
          <w:vertAlign w:val="subscript"/>
        </w:rPr>
        <w:t>N</w:t>
      </w:r>
      <w:r w:rsidRPr="00F5465D">
        <w:rPr>
          <w:rFonts w:ascii="Arial" w:hAnsi="Arial" w:cs="Arial"/>
          <w:sz w:val="24"/>
          <w:szCs w:val="24"/>
        </w:rPr>
        <w:t xml:space="preserve"> - najniższa zaoferowana cena, spośród wszystkich ofert nie podlegających odrzuceniu </w:t>
      </w:r>
    </w:p>
    <w:p w:rsidR="00F5465D" w:rsidRPr="00F5465D" w:rsidRDefault="00F5465D" w:rsidP="00F546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sz w:val="24"/>
          <w:szCs w:val="24"/>
        </w:rPr>
        <w:t>C</w:t>
      </w:r>
      <w:r w:rsidRPr="00F5465D">
        <w:rPr>
          <w:rFonts w:ascii="Arial" w:hAnsi="Arial" w:cs="Arial"/>
          <w:sz w:val="24"/>
          <w:szCs w:val="24"/>
          <w:vertAlign w:val="subscript"/>
        </w:rPr>
        <w:t>OB</w:t>
      </w:r>
      <w:r w:rsidRPr="00F5465D">
        <w:rPr>
          <w:rFonts w:ascii="Arial" w:hAnsi="Arial" w:cs="Arial"/>
          <w:sz w:val="24"/>
          <w:szCs w:val="24"/>
        </w:rPr>
        <w:t xml:space="preserve"> – cena zaoferowana w ofercie badanej </w:t>
      </w:r>
    </w:p>
    <w:p w:rsidR="00E31CCD" w:rsidRDefault="00F5465D" w:rsidP="00F546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65D">
        <w:rPr>
          <w:rFonts w:ascii="Arial" w:hAnsi="Arial" w:cs="Arial"/>
          <w:sz w:val="24"/>
          <w:szCs w:val="24"/>
          <w:u w:val="single"/>
        </w:rPr>
        <w:t>Maksymalna łączna liczba punktów jaką może uzyskać Wykonawca wynosi – 100 pkt</w:t>
      </w:r>
      <w:r w:rsidRPr="00F546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Wyliczana jest jako średnia: z zsumowanej liczby punktów przyznanej przez każdego z członków komisji przetargowej</w:t>
      </w:r>
      <w:r w:rsidR="001744D5">
        <w:rPr>
          <w:rFonts w:ascii="Arial" w:hAnsi="Arial" w:cs="Arial"/>
          <w:sz w:val="24"/>
          <w:szCs w:val="24"/>
        </w:rPr>
        <w:t xml:space="preserve"> na podstawie wskazanego wzoru</w:t>
      </w:r>
      <w:r>
        <w:rPr>
          <w:rFonts w:ascii="Arial" w:hAnsi="Arial" w:cs="Arial"/>
          <w:sz w:val="24"/>
          <w:szCs w:val="24"/>
        </w:rPr>
        <w:t>, podzielonej przez liczbę członków komisji dokonujących oceny punktowej.</w:t>
      </w:r>
    </w:p>
    <w:p w:rsidR="00CB1F49" w:rsidRDefault="00CB1F49" w:rsidP="00F546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285E" w:rsidRPr="00D7285E" w:rsidRDefault="00D7285E" w:rsidP="00D7285E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78" w:name="_Toc137824142"/>
      <w:bookmarkStart w:id="79" w:name="_Toc154823358"/>
      <w:bookmarkStart w:id="80" w:name="_Toc161806959"/>
      <w:bookmarkStart w:id="81" w:name="_Toc191867088"/>
      <w:bookmarkStart w:id="82" w:name="_Toc192580982"/>
      <w:bookmarkStart w:id="83" w:name="_Toc282168497"/>
      <w:r w:rsidRPr="00D7285E">
        <w:rPr>
          <w:bCs w:val="0"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78"/>
      <w:bookmarkEnd w:id="79"/>
      <w:bookmarkEnd w:id="80"/>
      <w:bookmarkEnd w:id="81"/>
      <w:bookmarkEnd w:id="82"/>
      <w:bookmarkEnd w:id="83"/>
    </w:p>
    <w:p w:rsidR="00D7285E" w:rsidRPr="00DC578C" w:rsidRDefault="00D7285E" w:rsidP="00D7285E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7285E" w:rsidRPr="00D7285E" w:rsidRDefault="00D7285E" w:rsidP="00E6520F">
      <w:pPr>
        <w:pStyle w:val="Tekstpodstawowy"/>
        <w:numPr>
          <w:ilvl w:val="0"/>
          <w:numId w:val="46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 w:val="0"/>
          <w:color w:val="000000"/>
          <w:szCs w:val="24"/>
        </w:rPr>
      </w:pPr>
      <w:r w:rsidRPr="00D7285E">
        <w:rPr>
          <w:rFonts w:ascii="Arial" w:hAnsi="Arial" w:cs="Arial"/>
          <w:b w:val="0"/>
          <w:color w:val="000000"/>
          <w:szCs w:val="24"/>
        </w:rPr>
        <w:t>Zamawiający zawrze umowę w sprawie zamówienia publicznego w terminie i sposób określony w art. 94 ustawy.</w:t>
      </w:r>
    </w:p>
    <w:p w:rsidR="00D7285E" w:rsidRPr="00D7285E" w:rsidRDefault="00D7285E" w:rsidP="00E6520F">
      <w:pPr>
        <w:pStyle w:val="Tekstpodstawowy"/>
        <w:numPr>
          <w:ilvl w:val="0"/>
          <w:numId w:val="46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 w:val="0"/>
          <w:szCs w:val="24"/>
        </w:rPr>
      </w:pPr>
      <w:r w:rsidRPr="00D7285E">
        <w:rPr>
          <w:rFonts w:ascii="Arial" w:hAnsi="Arial" w:cs="Arial"/>
          <w:b w:val="0"/>
          <w:szCs w:val="24"/>
        </w:rPr>
        <w:lastRenderedPageBreak/>
        <w:t xml:space="preserve"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ofercie. </w:t>
      </w:r>
    </w:p>
    <w:p w:rsidR="00CB1F49" w:rsidRPr="00CB1F49" w:rsidRDefault="00D7285E" w:rsidP="00CB1F49">
      <w:pPr>
        <w:pStyle w:val="Tekstpodstawowy"/>
        <w:numPr>
          <w:ilvl w:val="0"/>
          <w:numId w:val="46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 w:val="0"/>
          <w:szCs w:val="24"/>
        </w:rPr>
      </w:pPr>
      <w:r w:rsidRPr="00D7285E">
        <w:rPr>
          <w:rFonts w:ascii="Arial" w:hAnsi="Arial" w:cs="Arial"/>
          <w:b w:val="0"/>
          <w:szCs w:val="24"/>
        </w:rPr>
        <w:t xml:space="preserve">Przed podpisaniem umowy Wykonawca będzie zobowiązany do wniesienia zabezpieczenia należytego wykonania umowy. </w:t>
      </w:r>
    </w:p>
    <w:p w:rsidR="00D7285E" w:rsidRPr="00DC578C" w:rsidRDefault="00D7285E" w:rsidP="00D7285E">
      <w:pPr>
        <w:pStyle w:val="Tekstpodstawowy"/>
        <w:spacing w:line="276" w:lineRule="auto"/>
        <w:jc w:val="both"/>
        <w:rPr>
          <w:b w:val="0"/>
          <w:szCs w:val="24"/>
        </w:rPr>
      </w:pPr>
    </w:p>
    <w:p w:rsidR="00EA380E" w:rsidRPr="00BF45B5" w:rsidRDefault="00EA380E" w:rsidP="00EA380E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84" w:name="_Toc186513943"/>
      <w:bookmarkStart w:id="85" w:name="_Toc190850098"/>
      <w:bookmarkStart w:id="86" w:name="_Toc191867089"/>
      <w:bookmarkStart w:id="87" w:name="_Toc192580983"/>
      <w:bookmarkStart w:id="88" w:name="_Toc282168498"/>
      <w:r w:rsidRPr="00BF45B5">
        <w:rPr>
          <w:bCs w:val="0"/>
          <w:iCs/>
          <w:sz w:val="24"/>
          <w:szCs w:val="24"/>
        </w:rPr>
        <w:t>Wymagania dotyczące zabezpieczenia należytego wykonania umowy</w:t>
      </w:r>
      <w:bookmarkEnd w:id="84"/>
      <w:bookmarkEnd w:id="85"/>
      <w:bookmarkEnd w:id="86"/>
      <w:bookmarkEnd w:id="87"/>
      <w:bookmarkEnd w:id="88"/>
    </w:p>
    <w:p w:rsidR="00EA380E" w:rsidRPr="00DC578C" w:rsidRDefault="00EA380E" w:rsidP="00EA380E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Na podstawie art. 147 ust. 1 i 2 ustawy Zamawiający wymaga wniesienia przez Wykonawcę, zabezpieczenia należytego wykonania umowy.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Wykonawca, którego oferta zostanie </w:t>
      </w:r>
      <w:r w:rsidRPr="00BF45B5">
        <w:rPr>
          <w:rFonts w:ascii="Arial" w:hAnsi="Arial" w:cs="Arial"/>
          <w:b/>
          <w:sz w:val="24"/>
          <w:szCs w:val="24"/>
        </w:rPr>
        <w:t xml:space="preserve">wybrana będzie musiał wnieść zabezpieczenie należytego wykonania umowy w wysokości 5% ceny podanej w </w:t>
      </w:r>
      <w:r w:rsidR="00BF45B5">
        <w:rPr>
          <w:rFonts w:ascii="Arial" w:hAnsi="Arial" w:cs="Arial"/>
          <w:b/>
          <w:sz w:val="24"/>
          <w:szCs w:val="24"/>
        </w:rPr>
        <w:t xml:space="preserve">złożonej przez siebie </w:t>
      </w:r>
      <w:r w:rsidRPr="00BF45B5">
        <w:rPr>
          <w:rFonts w:ascii="Arial" w:hAnsi="Arial" w:cs="Arial"/>
          <w:b/>
          <w:sz w:val="24"/>
          <w:szCs w:val="24"/>
        </w:rPr>
        <w:t>ofercie</w:t>
      </w:r>
      <w:r w:rsidRPr="00BF45B5">
        <w:rPr>
          <w:rFonts w:ascii="Arial" w:hAnsi="Arial" w:cs="Arial"/>
          <w:sz w:val="24"/>
          <w:szCs w:val="24"/>
        </w:rPr>
        <w:t>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Zabezpieczenie należytego wykonania umowy można wnieść w formach wymienionych w art. 148 ust. 1 ustawy.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Zamawiający nie wyraża zgody na wniesienie zabezpieczenia należytego wykonania umowy w formach wymienionych w art. 148 ust. 2 ustawy.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Zabezpieczenie wnoszone w pieniądzu Wykonawca zobowiązany będzie wnieść przelewem na rachunek bankowy Zamawiającego: </w:t>
      </w:r>
    </w:p>
    <w:p w:rsidR="00EA380E" w:rsidRPr="00BF45B5" w:rsidRDefault="00EA380E" w:rsidP="00EA380E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F45B5">
        <w:rPr>
          <w:rFonts w:ascii="Arial" w:hAnsi="Arial" w:cs="Arial"/>
          <w:b/>
          <w:sz w:val="24"/>
          <w:szCs w:val="24"/>
        </w:rPr>
        <w:t xml:space="preserve">Bank: Polski Bank Spółdzielczy w Ciechanowie Nr 87 8213 0008 2001 0005 2230 0004 </w:t>
      </w:r>
      <w:r w:rsidRPr="00BF45B5">
        <w:rPr>
          <w:rFonts w:ascii="Arial" w:hAnsi="Arial" w:cs="Arial"/>
          <w:sz w:val="24"/>
          <w:szCs w:val="24"/>
        </w:rPr>
        <w:t xml:space="preserve">z podaniem tytułu: </w:t>
      </w:r>
    </w:p>
    <w:p w:rsidR="00EA380E" w:rsidRPr="00BF45B5" w:rsidRDefault="00EA380E" w:rsidP="00EA380E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„</w:t>
      </w:r>
      <w:r w:rsidRPr="00BF45B5">
        <w:rPr>
          <w:rFonts w:ascii="Arial" w:hAnsi="Arial" w:cs="Arial"/>
          <w:i/>
          <w:sz w:val="24"/>
          <w:szCs w:val="24"/>
        </w:rPr>
        <w:t xml:space="preserve">zabezpieczenie należytego wykonania umowy, nr sprawy </w:t>
      </w:r>
      <w:r w:rsidR="00BF45B5">
        <w:rPr>
          <w:rFonts w:ascii="Arial" w:hAnsi="Arial" w:cs="Arial"/>
          <w:i/>
          <w:sz w:val="24"/>
          <w:szCs w:val="24"/>
        </w:rPr>
        <w:t>ZP 1/2011</w:t>
      </w:r>
      <w:r w:rsidRPr="00BF45B5">
        <w:rPr>
          <w:rFonts w:ascii="Arial" w:hAnsi="Arial" w:cs="Arial"/>
          <w:sz w:val="24"/>
          <w:szCs w:val="24"/>
        </w:rPr>
        <w:t>”.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W przypadku wniesienia wadium w pieniądzu, za zgodą Wykonawcy, kwota wadium może zostać zaliczona na poczet zabezpieczenia.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>Zamawiający zwróci kwotę stanowiąca 70% zabezpieczenia w terminie 30 dni od dnia wykonania zamówienia i uznania przez Zamawiającego za należycie wykonane.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Kwotę stanowiącą 30% wysokości zabezpieczenia Zamawiający pozostawi na zabezpieczenie roszczeń z tytułu rękojmi.  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Kwota, o której mowa w pkt. 9 zostanie zwrócona nie później niż w 15 dniu po upływie okresu rękojmi za wady. </w:t>
      </w:r>
    </w:p>
    <w:p w:rsidR="00EA380E" w:rsidRPr="00BF45B5" w:rsidRDefault="00EA380E" w:rsidP="00E6520F">
      <w:pPr>
        <w:numPr>
          <w:ilvl w:val="0"/>
          <w:numId w:val="4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45B5">
        <w:rPr>
          <w:rFonts w:ascii="Arial" w:hAnsi="Arial" w:cs="Arial"/>
          <w:sz w:val="24"/>
          <w:szCs w:val="24"/>
        </w:rPr>
        <w:t xml:space="preserve">W przypadku, gdyby Zabezpieczenie Należytego Wykonania Umowy miało inną formę niż pieniądz, wówczas Wykonawca, przed upływem 30 dni od 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Umowy, po przedstawieniu </w:t>
      </w:r>
      <w:r w:rsidRPr="00BF45B5">
        <w:rPr>
          <w:rFonts w:ascii="Arial" w:hAnsi="Arial" w:cs="Arial"/>
          <w:sz w:val="24"/>
          <w:szCs w:val="24"/>
        </w:rPr>
        <w:lastRenderedPageBreak/>
        <w:t>przez Wykonawcę wystawcy Zabezpieczenia Należytego Wykonania Umowy, Protokołu Odbioru Końcowego).</w:t>
      </w:r>
    </w:p>
    <w:p w:rsidR="00D7285E" w:rsidRDefault="00D7285E" w:rsidP="00F546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4048" w:rsidRPr="00324048" w:rsidRDefault="00324048" w:rsidP="00324048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89" w:name="_Toc137824144"/>
      <w:bookmarkStart w:id="90" w:name="_Toc154823360"/>
      <w:bookmarkStart w:id="91" w:name="_Toc161806961"/>
      <w:bookmarkStart w:id="92" w:name="_Toc191867090"/>
      <w:bookmarkStart w:id="93" w:name="_Toc192580984"/>
      <w:bookmarkStart w:id="94" w:name="_Toc282168499"/>
      <w:r w:rsidRPr="00324048">
        <w:rPr>
          <w:bCs w:val="0"/>
          <w:iCs/>
          <w:sz w:val="24"/>
          <w:szCs w:val="24"/>
        </w:rPr>
        <w:t>Istotne postanowienia umowy w sprawie zamówienia publicznego</w:t>
      </w:r>
      <w:bookmarkEnd w:id="89"/>
      <w:bookmarkEnd w:id="90"/>
      <w:bookmarkEnd w:id="91"/>
      <w:bookmarkEnd w:id="92"/>
      <w:bookmarkEnd w:id="93"/>
      <w:r w:rsidR="00D539B4">
        <w:rPr>
          <w:bCs w:val="0"/>
          <w:iCs/>
          <w:sz w:val="24"/>
          <w:szCs w:val="24"/>
        </w:rPr>
        <w:t>, dopuszczalność zmian zapisów umowy i warunki tej zmiany.</w:t>
      </w:r>
      <w:bookmarkEnd w:id="94"/>
    </w:p>
    <w:p w:rsidR="00324048" w:rsidRPr="00DC578C" w:rsidRDefault="00324048" w:rsidP="00324048">
      <w:pPr>
        <w:spacing w:line="276" w:lineRule="auto"/>
        <w:jc w:val="both"/>
        <w:rPr>
          <w:sz w:val="24"/>
          <w:szCs w:val="24"/>
        </w:rPr>
      </w:pPr>
    </w:p>
    <w:p w:rsidR="00324048" w:rsidRPr="00324048" w:rsidRDefault="00324048" w:rsidP="003240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4048">
        <w:rPr>
          <w:rFonts w:ascii="Arial" w:hAnsi="Arial" w:cs="Arial"/>
          <w:sz w:val="24"/>
          <w:szCs w:val="24"/>
        </w:rPr>
        <w:t xml:space="preserve">Istotne postanowienia umowy zawarte zostały w </w:t>
      </w:r>
      <w:r>
        <w:rPr>
          <w:rFonts w:ascii="Arial" w:hAnsi="Arial" w:cs="Arial"/>
          <w:b/>
          <w:i/>
          <w:sz w:val="24"/>
          <w:szCs w:val="24"/>
        </w:rPr>
        <w:t>Załączniku Nr 9</w:t>
      </w:r>
      <w:r w:rsidRPr="00324048">
        <w:rPr>
          <w:rFonts w:ascii="Arial" w:hAnsi="Arial" w:cs="Arial"/>
          <w:b/>
          <w:i/>
          <w:sz w:val="24"/>
          <w:szCs w:val="24"/>
        </w:rPr>
        <w:t xml:space="preserve"> </w:t>
      </w:r>
      <w:r w:rsidRPr="00324048">
        <w:rPr>
          <w:rFonts w:ascii="Arial" w:hAnsi="Arial" w:cs="Arial"/>
          <w:sz w:val="24"/>
          <w:szCs w:val="24"/>
        </w:rPr>
        <w:t>do SIWZ.</w:t>
      </w:r>
    </w:p>
    <w:p w:rsidR="00324048" w:rsidRDefault="00324048" w:rsidP="003240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4048">
        <w:rPr>
          <w:rFonts w:ascii="Arial" w:hAnsi="Arial" w:cs="Arial"/>
          <w:sz w:val="24"/>
          <w:szCs w:val="24"/>
        </w:rPr>
        <w:t>Dopuszcza się zmianę terminu realizacji zamówienia w przypadku wystąpienia niemożliwych do przewidzenia okoliczności – w szczególności pogodowych.</w:t>
      </w:r>
    </w:p>
    <w:p w:rsidR="00CC05D4" w:rsidRPr="00324048" w:rsidRDefault="00CC05D4" w:rsidP="003240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05D4" w:rsidRPr="00CC05D4" w:rsidRDefault="00CC05D4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95" w:name="_Toc137824145"/>
      <w:bookmarkStart w:id="96" w:name="_Toc154823362"/>
      <w:bookmarkStart w:id="97" w:name="_Toc161806963"/>
      <w:bookmarkStart w:id="98" w:name="_Toc191867092"/>
      <w:bookmarkStart w:id="99" w:name="_Toc192580986"/>
      <w:bookmarkStart w:id="100" w:name="_Toc282168500"/>
      <w:r w:rsidRPr="00CC05D4">
        <w:rPr>
          <w:bCs w:val="0"/>
          <w:iCs/>
          <w:sz w:val="24"/>
          <w:szCs w:val="24"/>
        </w:rPr>
        <w:t>Pouczenie o środkach ochrony prawnej przysługujących Wykonawcy w toku postępowania o udzielenie zamówienia.</w:t>
      </w:r>
      <w:bookmarkEnd w:id="95"/>
      <w:bookmarkEnd w:id="96"/>
      <w:bookmarkEnd w:id="97"/>
      <w:bookmarkEnd w:id="98"/>
      <w:bookmarkEnd w:id="99"/>
      <w:bookmarkEnd w:id="100"/>
    </w:p>
    <w:p w:rsidR="00CC05D4" w:rsidRPr="00DC578C" w:rsidRDefault="00CC05D4" w:rsidP="00CC05D4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05D4" w:rsidRDefault="00CC05D4" w:rsidP="00CC05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01" w:name="_Toc154823363"/>
      <w:r w:rsidRPr="00CC05D4">
        <w:rPr>
          <w:rFonts w:ascii="Arial" w:hAnsi="Arial" w:cs="Arial"/>
          <w:sz w:val="24"/>
          <w:szCs w:val="24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</w:t>
      </w:r>
      <w:bookmarkEnd w:id="101"/>
      <w:r w:rsidRPr="00CC05D4">
        <w:rPr>
          <w:rFonts w:ascii="Arial" w:hAnsi="Arial" w:cs="Arial"/>
          <w:sz w:val="24"/>
          <w:szCs w:val="24"/>
        </w:rPr>
        <w:t xml:space="preserve">. </w:t>
      </w:r>
    </w:p>
    <w:p w:rsidR="00A14FD9" w:rsidRPr="00CC05D4" w:rsidRDefault="00A14FD9" w:rsidP="00CC05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FD9" w:rsidRPr="00A14FD9" w:rsidRDefault="00A14FD9" w:rsidP="00A14FD9">
      <w:pPr>
        <w:pStyle w:val="Nagwek1"/>
        <w:keepLines w:val="0"/>
        <w:numPr>
          <w:ilvl w:val="0"/>
          <w:numId w:val="8"/>
        </w:numPr>
        <w:shd w:val="clear" w:color="auto" w:fill="E6E6E6"/>
        <w:spacing w:before="0" w:line="276" w:lineRule="auto"/>
        <w:jc w:val="both"/>
        <w:rPr>
          <w:bCs w:val="0"/>
          <w:iCs/>
          <w:sz w:val="24"/>
          <w:szCs w:val="24"/>
        </w:rPr>
      </w:pPr>
      <w:bookmarkStart w:id="102" w:name="_Toc154823344"/>
      <w:bookmarkStart w:id="103" w:name="_Toc161806944"/>
      <w:bookmarkStart w:id="104" w:name="_Toc191867072"/>
      <w:bookmarkStart w:id="105" w:name="_Toc192580966"/>
      <w:bookmarkStart w:id="106" w:name="_Toc282168501"/>
      <w:r w:rsidRPr="00A14FD9">
        <w:rPr>
          <w:bCs w:val="0"/>
          <w:iCs/>
          <w:sz w:val="24"/>
          <w:szCs w:val="24"/>
        </w:rPr>
        <w:t>Oferty częściowe</w:t>
      </w:r>
      <w:bookmarkEnd w:id="102"/>
      <w:bookmarkEnd w:id="103"/>
      <w:bookmarkEnd w:id="104"/>
      <w:bookmarkEnd w:id="105"/>
      <w:bookmarkEnd w:id="106"/>
    </w:p>
    <w:p w:rsidR="00A14FD9" w:rsidRPr="00DC578C" w:rsidRDefault="00A14FD9" w:rsidP="00A14FD9">
      <w:pPr>
        <w:spacing w:line="276" w:lineRule="auto"/>
        <w:ind w:left="360" w:hanging="360"/>
        <w:rPr>
          <w:sz w:val="24"/>
          <w:szCs w:val="24"/>
        </w:rPr>
      </w:pPr>
    </w:p>
    <w:p w:rsidR="00A14FD9" w:rsidRPr="00ED6BCD" w:rsidRDefault="00A14FD9" w:rsidP="00A14F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6BCD">
        <w:rPr>
          <w:rFonts w:ascii="Arial" w:hAnsi="Arial" w:cs="Arial"/>
          <w:sz w:val="24"/>
          <w:szCs w:val="24"/>
        </w:rPr>
        <w:t xml:space="preserve">Zamawiający </w:t>
      </w:r>
      <w:r w:rsidRPr="00ED6BCD">
        <w:rPr>
          <w:rFonts w:ascii="Arial" w:hAnsi="Arial" w:cs="Arial"/>
          <w:b/>
          <w:sz w:val="24"/>
          <w:szCs w:val="24"/>
        </w:rPr>
        <w:t>nie dopuszcza</w:t>
      </w:r>
      <w:r w:rsidRPr="00ED6BCD">
        <w:rPr>
          <w:rFonts w:ascii="Arial" w:hAnsi="Arial" w:cs="Arial"/>
          <w:sz w:val="24"/>
          <w:szCs w:val="24"/>
        </w:rPr>
        <w:t xml:space="preserve"> składania ofert częściowych.</w:t>
      </w:r>
    </w:p>
    <w:p w:rsidR="001668A5" w:rsidRDefault="001668A5">
      <w:pPr>
        <w:spacing w:after="200" w:line="276" w:lineRule="auto"/>
        <w:rPr>
          <w:sz w:val="24"/>
          <w:szCs w:val="24"/>
        </w:rPr>
      </w:pPr>
    </w:p>
    <w:p w:rsidR="00ED6BCD" w:rsidRPr="00ED6BCD" w:rsidRDefault="00ED6BCD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418" w:hanging="1418"/>
        <w:jc w:val="both"/>
        <w:rPr>
          <w:bCs w:val="0"/>
          <w:iCs/>
          <w:sz w:val="24"/>
          <w:szCs w:val="24"/>
        </w:rPr>
      </w:pPr>
      <w:bookmarkStart w:id="107" w:name="_Toc154823345"/>
      <w:bookmarkStart w:id="108" w:name="_Toc161806945"/>
      <w:bookmarkStart w:id="109" w:name="_Toc191867073"/>
      <w:bookmarkStart w:id="110" w:name="_Toc192580967"/>
      <w:bookmarkStart w:id="111" w:name="_Toc282168502"/>
      <w:r w:rsidRPr="00ED6BCD">
        <w:rPr>
          <w:bCs w:val="0"/>
          <w:iCs/>
          <w:sz w:val="24"/>
          <w:szCs w:val="24"/>
        </w:rPr>
        <w:t>Oferty wariantowe</w:t>
      </w:r>
      <w:bookmarkEnd w:id="107"/>
      <w:bookmarkEnd w:id="108"/>
      <w:bookmarkEnd w:id="109"/>
      <w:bookmarkEnd w:id="110"/>
      <w:bookmarkEnd w:id="111"/>
    </w:p>
    <w:p w:rsidR="00ED6BCD" w:rsidRPr="00DC578C" w:rsidRDefault="00ED6BCD" w:rsidP="00ED6BCD">
      <w:pPr>
        <w:spacing w:line="276" w:lineRule="auto"/>
        <w:ind w:left="360" w:hanging="360"/>
        <w:rPr>
          <w:sz w:val="24"/>
          <w:szCs w:val="24"/>
        </w:rPr>
      </w:pPr>
    </w:p>
    <w:p w:rsidR="00ED6BCD" w:rsidRPr="00ED6BCD" w:rsidRDefault="00ED6BCD" w:rsidP="00ED6B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6BCD">
        <w:rPr>
          <w:rFonts w:ascii="Arial" w:hAnsi="Arial" w:cs="Arial"/>
          <w:sz w:val="24"/>
          <w:szCs w:val="24"/>
        </w:rPr>
        <w:t xml:space="preserve">Zamawiający </w:t>
      </w:r>
      <w:r w:rsidRPr="00ED6BCD">
        <w:rPr>
          <w:rFonts w:ascii="Arial" w:hAnsi="Arial" w:cs="Arial"/>
          <w:b/>
          <w:sz w:val="24"/>
          <w:szCs w:val="24"/>
        </w:rPr>
        <w:t>nie dopuszcza</w:t>
      </w:r>
      <w:r w:rsidRPr="00ED6BCD">
        <w:rPr>
          <w:rFonts w:ascii="Arial" w:hAnsi="Arial" w:cs="Arial"/>
          <w:sz w:val="24"/>
          <w:szCs w:val="24"/>
        </w:rPr>
        <w:t xml:space="preserve"> składania ofert wariantowych.</w:t>
      </w:r>
    </w:p>
    <w:p w:rsidR="00ED6BCD" w:rsidRDefault="00ED6BCD" w:rsidP="00ED6BCD">
      <w:pPr>
        <w:spacing w:line="276" w:lineRule="auto"/>
        <w:jc w:val="both"/>
        <w:rPr>
          <w:sz w:val="24"/>
          <w:szCs w:val="24"/>
        </w:rPr>
      </w:pPr>
    </w:p>
    <w:p w:rsidR="00ED6BCD" w:rsidRPr="00ED6BCD" w:rsidRDefault="00ED6BCD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418"/>
        </w:tabs>
        <w:spacing w:before="0" w:line="276" w:lineRule="auto"/>
        <w:ind w:left="1418" w:hanging="1418"/>
        <w:jc w:val="both"/>
        <w:rPr>
          <w:bCs w:val="0"/>
          <w:iCs/>
          <w:sz w:val="24"/>
          <w:szCs w:val="24"/>
        </w:rPr>
      </w:pPr>
      <w:bookmarkStart w:id="112" w:name="_Toc154823348"/>
      <w:bookmarkStart w:id="113" w:name="_Toc161806950"/>
      <w:bookmarkStart w:id="114" w:name="_Toc191867078"/>
      <w:bookmarkStart w:id="115" w:name="_Toc192580972"/>
      <w:bookmarkStart w:id="116" w:name="_Toc282168503"/>
      <w:r w:rsidRPr="00ED6BCD">
        <w:rPr>
          <w:bCs w:val="0"/>
          <w:iCs/>
          <w:sz w:val="24"/>
          <w:szCs w:val="24"/>
        </w:rPr>
        <w:t>Waluta, w jakiej będą prowadzone rozliczenia związane z realizacją niniejszego zamówienia publicznego</w:t>
      </w:r>
      <w:bookmarkEnd w:id="112"/>
      <w:bookmarkEnd w:id="113"/>
      <w:bookmarkEnd w:id="114"/>
      <w:bookmarkEnd w:id="115"/>
      <w:bookmarkEnd w:id="116"/>
    </w:p>
    <w:p w:rsidR="00ED6BCD" w:rsidRPr="00DC578C" w:rsidRDefault="00ED6BCD" w:rsidP="00ED6BCD">
      <w:pPr>
        <w:spacing w:line="276" w:lineRule="auto"/>
        <w:ind w:left="360" w:hanging="360"/>
        <w:rPr>
          <w:sz w:val="24"/>
          <w:szCs w:val="24"/>
        </w:rPr>
      </w:pPr>
    </w:p>
    <w:p w:rsidR="00ED6BCD" w:rsidRPr="00ED6BCD" w:rsidRDefault="00ED6BCD" w:rsidP="00ED6BCD">
      <w:pPr>
        <w:pStyle w:val="Tekstpodstawowywcity"/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BCD">
        <w:rPr>
          <w:rFonts w:ascii="Arial" w:hAnsi="Arial" w:cs="Arial"/>
          <w:sz w:val="24"/>
          <w:szCs w:val="24"/>
        </w:rPr>
        <w:t xml:space="preserve">Wszelkie rozliczenia związane z realizacją niniejszego zamówienia dokonywane będą w złotych polskich [ </w:t>
      </w:r>
      <w:r w:rsidRPr="00ED6BCD">
        <w:rPr>
          <w:rFonts w:ascii="Arial" w:hAnsi="Arial" w:cs="Arial"/>
          <w:b/>
          <w:sz w:val="24"/>
          <w:szCs w:val="24"/>
        </w:rPr>
        <w:t xml:space="preserve">PLN </w:t>
      </w:r>
      <w:r w:rsidRPr="00ED6BCD">
        <w:rPr>
          <w:rFonts w:ascii="Arial" w:hAnsi="Arial" w:cs="Arial"/>
          <w:sz w:val="24"/>
          <w:szCs w:val="24"/>
        </w:rPr>
        <w:t>]. </w:t>
      </w:r>
    </w:p>
    <w:p w:rsidR="00ED6BCD" w:rsidRPr="00DC578C" w:rsidRDefault="00ED6BCD" w:rsidP="00ED6BCD">
      <w:pPr>
        <w:spacing w:line="276" w:lineRule="auto"/>
        <w:jc w:val="both"/>
        <w:rPr>
          <w:sz w:val="24"/>
          <w:szCs w:val="24"/>
        </w:rPr>
      </w:pPr>
    </w:p>
    <w:p w:rsidR="00ED6BCD" w:rsidRPr="00ED6BCD" w:rsidRDefault="00ED6BCD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117" w:name="_Toc154823361"/>
      <w:bookmarkStart w:id="118" w:name="_Toc161806962"/>
      <w:bookmarkStart w:id="119" w:name="_Toc191867091"/>
      <w:bookmarkStart w:id="120" w:name="_Toc192580985"/>
      <w:bookmarkStart w:id="121" w:name="_Toc282168504"/>
      <w:r w:rsidRPr="00ED6BCD">
        <w:rPr>
          <w:bCs w:val="0"/>
          <w:iCs/>
          <w:sz w:val="24"/>
          <w:szCs w:val="24"/>
        </w:rPr>
        <w:t>Inne informacje</w:t>
      </w:r>
      <w:bookmarkEnd w:id="117"/>
      <w:bookmarkEnd w:id="118"/>
      <w:bookmarkEnd w:id="119"/>
      <w:bookmarkEnd w:id="120"/>
      <w:bookmarkEnd w:id="121"/>
    </w:p>
    <w:p w:rsidR="00ED6BCD" w:rsidRPr="00DC578C" w:rsidRDefault="00ED6BCD" w:rsidP="00ED6BCD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D6BCD" w:rsidRPr="009A7B4B" w:rsidRDefault="00ED6BCD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b/>
          <w:sz w:val="24"/>
          <w:szCs w:val="24"/>
        </w:rPr>
        <w:t>Nie przewiduje się</w:t>
      </w:r>
      <w:r w:rsidRPr="009A7B4B">
        <w:rPr>
          <w:rFonts w:ascii="Arial" w:hAnsi="Arial" w:cs="Arial"/>
          <w:sz w:val="24"/>
          <w:szCs w:val="24"/>
        </w:rPr>
        <w:t>:</w:t>
      </w:r>
    </w:p>
    <w:p w:rsidR="00ED6BCD" w:rsidRPr="009A7B4B" w:rsidRDefault="00ED6BCD" w:rsidP="009A7B4B">
      <w:pPr>
        <w:numPr>
          <w:ilvl w:val="0"/>
          <w:numId w:val="6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zawarcia umowy ramowej,</w:t>
      </w:r>
    </w:p>
    <w:p w:rsidR="00ED6BCD" w:rsidRPr="009A7B4B" w:rsidRDefault="00ED6BCD" w:rsidP="009A7B4B">
      <w:pPr>
        <w:numPr>
          <w:ilvl w:val="0"/>
          <w:numId w:val="6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ustanowienia dynamicznego systemu zakupów,</w:t>
      </w:r>
    </w:p>
    <w:p w:rsidR="00ED6BCD" w:rsidRPr="009A7B4B" w:rsidRDefault="00ED6BCD" w:rsidP="009A7B4B">
      <w:pPr>
        <w:numPr>
          <w:ilvl w:val="0"/>
          <w:numId w:val="6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wyboru najkorzystniejszej oferty z zastosowaniem aukcji elektronicznej.</w:t>
      </w:r>
    </w:p>
    <w:p w:rsidR="00ED6BCD" w:rsidRPr="009A7B4B" w:rsidRDefault="00ED6BCD" w:rsidP="009A7B4B">
      <w:pPr>
        <w:numPr>
          <w:ilvl w:val="0"/>
          <w:numId w:val="6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 xml:space="preserve">udzielenia zamówień uzupełniających o których mowa w art. 67 ust. 1 pkt 6 ustawy </w:t>
      </w:r>
      <w:proofErr w:type="spellStart"/>
      <w:r w:rsidRPr="009A7B4B">
        <w:rPr>
          <w:rFonts w:ascii="Arial" w:hAnsi="Arial" w:cs="Arial"/>
          <w:sz w:val="24"/>
          <w:szCs w:val="24"/>
        </w:rPr>
        <w:t>Pzp</w:t>
      </w:r>
      <w:proofErr w:type="spellEnd"/>
      <w:r w:rsidR="002676F6" w:rsidRPr="009A7B4B">
        <w:rPr>
          <w:rFonts w:ascii="Arial" w:hAnsi="Arial" w:cs="Arial"/>
          <w:sz w:val="24"/>
          <w:szCs w:val="24"/>
        </w:rPr>
        <w:t>.</w:t>
      </w:r>
    </w:p>
    <w:p w:rsidR="002676F6" w:rsidRPr="009A7B4B" w:rsidRDefault="002676F6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 xml:space="preserve">W opisie przedmiotu zamówienia nie określa się wymagań związanych z realizacją zamówienia, dotyczących: 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lastRenderedPageBreak/>
        <w:t>1)</w:t>
      </w:r>
      <w:r w:rsidRPr="009A7B4B">
        <w:rPr>
          <w:rFonts w:ascii="Arial" w:hAnsi="Arial" w:cs="Arial"/>
          <w:sz w:val="24"/>
          <w:szCs w:val="24"/>
        </w:rPr>
        <w:tab/>
        <w:t>zatrudnienia osób: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a)</w:t>
      </w:r>
      <w:r w:rsidRPr="009A7B4B">
        <w:rPr>
          <w:rFonts w:ascii="Arial" w:hAnsi="Arial" w:cs="Arial"/>
          <w:sz w:val="24"/>
          <w:szCs w:val="24"/>
        </w:rPr>
        <w:tab/>
        <w:t>bezrobotnych lub młodocianych w celu przygotowania zawodowego, o których mowa w przepisach o promocji zatrudnienia i instytucjach rynku pracy,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b)</w:t>
      </w:r>
      <w:r w:rsidRPr="009A7B4B">
        <w:rPr>
          <w:rFonts w:ascii="Arial" w:hAnsi="Arial" w:cs="Arial"/>
          <w:sz w:val="24"/>
          <w:szCs w:val="24"/>
        </w:rPr>
        <w:tab/>
        <w:t>niepełnosprawnych, o których mowa w przepisach o rehabilitacji zawodowej i społecznej oraz zatrudnianiu osób niepełnosprawnych,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c)</w:t>
      </w:r>
      <w:r w:rsidRPr="009A7B4B">
        <w:rPr>
          <w:rFonts w:ascii="Arial" w:hAnsi="Arial" w:cs="Arial"/>
          <w:sz w:val="24"/>
          <w:szCs w:val="24"/>
        </w:rPr>
        <w:tab/>
        <w:t>innych niż określone w lit. a lub b</w:t>
      </w:r>
      <w:r>
        <w:rPr>
          <w:rFonts w:ascii="Arial" w:hAnsi="Arial" w:cs="Arial"/>
          <w:sz w:val="24"/>
          <w:szCs w:val="24"/>
        </w:rPr>
        <w:t xml:space="preserve"> art. 29 pkt 1)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A7B4B">
        <w:rPr>
          <w:rFonts w:ascii="Arial" w:hAnsi="Arial" w:cs="Arial"/>
          <w:sz w:val="24"/>
          <w:szCs w:val="24"/>
        </w:rPr>
        <w:t>, o których mowa w przepisach o zatrudnieniu socjalnym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>- lub we właściwych przepisach państw członkowskich Unii Europejskiej lub Europejskiego Obszaru Gospodarczego;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ab/>
        <w:t>2)</w:t>
      </w:r>
      <w:r w:rsidRPr="009A7B4B">
        <w:rPr>
          <w:rFonts w:ascii="Arial" w:hAnsi="Arial" w:cs="Arial"/>
          <w:sz w:val="24"/>
          <w:szCs w:val="24"/>
        </w:rPr>
        <w:tab/>
        <w:t>utworzenia funduszu szkoleniowego, w rozumieniu przepisów o promocji zatrudnienia i instytucjach rynku pracy, w którym wpłaty pracodawców stanowić będą co najmniej czterokrotność najniższej wpłaty określonej w tych przepisach;</w:t>
      </w:r>
    </w:p>
    <w:p w:rsidR="009A7B4B" w:rsidRPr="009A7B4B" w:rsidRDefault="009A7B4B" w:rsidP="009A7B4B">
      <w:pPr>
        <w:jc w:val="both"/>
        <w:rPr>
          <w:rFonts w:ascii="Arial" w:hAnsi="Arial" w:cs="Arial"/>
          <w:sz w:val="24"/>
          <w:szCs w:val="24"/>
        </w:rPr>
      </w:pPr>
      <w:r w:rsidRPr="009A7B4B">
        <w:rPr>
          <w:rFonts w:ascii="Arial" w:hAnsi="Arial" w:cs="Arial"/>
          <w:sz w:val="24"/>
          <w:szCs w:val="24"/>
        </w:rPr>
        <w:tab/>
        <w:t>3)</w:t>
      </w:r>
      <w:r w:rsidRPr="009A7B4B">
        <w:rPr>
          <w:rFonts w:ascii="Arial" w:hAnsi="Arial" w:cs="Arial"/>
          <w:sz w:val="24"/>
          <w:szCs w:val="24"/>
        </w:rPr>
        <w:tab/>
        <w:t>zwiększenia wpłat pracodawców na rzecz funduszu szkoleniowego, w rozumieniu przepisów o promocji zatrudnienia i instytucjach rynku pracy, do wysokości określonej w pkt 2</w:t>
      </w:r>
      <w:r>
        <w:rPr>
          <w:rFonts w:ascii="Arial" w:hAnsi="Arial" w:cs="Arial"/>
          <w:sz w:val="24"/>
          <w:szCs w:val="24"/>
        </w:rPr>
        <w:t xml:space="preserve"> art. 29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A7B4B">
        <w:rPr>
          <w:rFonts w:ascii="Arial" w:hAnsi="Arial" w:cs="Arial"/>
          <w:sz w:val="24"/>
          <w:szCs w:val="24"/>
        </w:rPr>
        <w:t>.</w:t>
      </w:r>
    </w:p>
    <w:p w:rsidR="00480AEE" w:rsidRPr="00DC578C" w:rsidRDefault="00480AEE" w:rsidP="00480AEE">
      <w:pPr>
        <w:spacing w:line="276" w:lineRule="auto"/>
        <w:jc w:val="both"/>
        <w:rPr>
          <w:sz w:val="24"/>
          <w:szCs w:val="24"/>
        </w:rPr>
      </w:pPr>
    </w:p>
    <w:p w:rsidR="00480AEE" w:rsidRPr="00480AEE" w:rsidRDefault="00480AEE" w:rsidP="00E6520F">
      <w:pPr>
        <w:pStyle w:val="Nagwek1"/>
        <w:keepLines w:val="0"/>
        <w:numPr>
          <w:ilvl w:val="0"/>
          <w:numId w:val="8"/>
        </w:numPr>
        <w:shd w:val="clear" w:color="auto" w:fill="E6E6E6"/>
        <w:tabs>
          <w:tab w:val="clear" w:pos="360"/>
          <w:tab w:val="num" w:pos="1560"/>
        </w:tabs>
        <w:spacing w:before="0" w:line="276" w:lineRule="auto"/>
        <w:ind w:left="1560" w:hanging="1560"/>
        <w:jc w:val="both"/>
        <w:rPr>
          <w:bCs w:val="0"/>
          <w:iCs/>
          <w:sz w:val="24"/>
          <w:szCs w:val="24"/>
        </w:rPr>
      </w:pPr>
      <w:bookmarkStart w:id="122" w:name="_Toc161806964"/>
      <w:r w:rsidRPr="00DC578C">
        <w:rPr>
          <w:bCs w:val="0"/>
          <w:i/>
          <w:iCs/>
          <w:sz w:val="24"/>
          <w:szCs w:val="24"/>
        </w:rPr>
        <w:t xml:space="preserve"> </w:t>
      </w:r>
      <w:bookmarkStart w:id="123" w:name="_Toc191867093"/>
      <w:bookmarkStart w:id="124" w:name="_Toc192580987"/>
      <w:bookmarkStart w:id="125" w:name="_Toc282168505"/>
      <w:r w:rsidRPr="00480AEE">
        <w:rPr>
          <w:bCs w:val="0"/>
          <w:iCs/>
          <w:sz w:val="24"/>
          <w:szCs w:val="24"/>
        </w:rPr>
        <w:t>Załączniki do SIWZ</w:t>
      </w:r>
      <w:bookmarkEnd w:id="122"/>
      <w:bookmarkEnd w:id="123"/>
      <w:bookmarkEnd w:id="124"/>
      <w:bookmarkEnd w:id="125"/>
    </w:p>
    <w:p w:rsidR="00480AEE" w:rsidRDefault="00480AEE" w:rsidP="00A3609F">
      <w:pPr>
        <w:tabs>
          <w:tab w:val="left" w:pos="1980"/>
        </w:tabs>
        <w:jc w:val="both"/>
        <w:rPr>
          <w:i/>
          <w:sz w:val="24"/>
          <w:szCs w:val="24"/>
        </w:rPr>
      </w:pPr>
    </w:p>
    <w:p w:rsidR="00480AEE" w:rsidRPr="002C3342" w:rsidRDefault="00480AEE" w:rsidP="00A3609F">
      <w:pPr>
        <w:tabs>
          <w:tab w:val="left" w:pos="1980"/>
        </w:tabs>
        <w:ind w:left="1985" w:hanging="19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</w:t>
      </w:r>
      <w:r>
        <w:rPr>
          <w:i/>
          <w:sz w:val="24"/>
          <w:szCs w:val="24"/>
        </w:rPr>
        <w:tab/>
      </w:r>
      <w:r w:rsidRPr="002C3342">
        <w:rPr>
          <w:i/>
          <w:sz w:val="24"/>
          <w:szCs w:val="24"/>
        </w:rPr>
        <w:t>Szczegółowe Specyfikacje Techniczne wykonania i odbioru robót budowlanych</w:t>
      </w:r>
    </w:p>
    <w:p w:rsidR="00480AEE" w:rsidRPr="002C3342" w:rsidRDefault="00480AEE" w:rsidP="00A3609F">
      <w:pPr>
        <w:tabs>
          <w:tab w:val="left" w:pos="1980"/>
        </w:tabs>
        <w:ind w:left="1985" w:hanging="19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2 </w:t>
      </w:r>
      <w:r>
        <w:rPr>
          <w:i/>
          <w:sz w:val="24"/>
          <w:szCs w:val="24"/>
        </w:rPr>
        <w:tab/>
      </w:r>
      <w:r w:rsidRPr="002C3342">
        <w:rPr>
          <w:i/>
          <w:sz w:val="24"/>
          <w:szCs w:val="24"/>
        </w:rPr>
        <w:t>Szczegółowe Specyfikacje Techniczne wykonania i odbioru robót budowlanych – branży sanitarnej</w:t>
      </w:r>
    </w:p>
    <w:p w:rsidR="00480AEE" w:rsidRPr="002C3342" w:rsidRDefault="00480AEE" w:rsidP="00A3609F">
      <w:pPr>
        <w:tabs>
          <w:tab w:val="left" w:pos="1980"/>
        </w:tabs>
        <w:ind w:left="1985" w:hanging="19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</w:t>
      </w:r>
      <w:r>
        <w:rPr>
          <w:i/>
          <w:sz w:val="24"/>
          <w:szCs w:val="24"/>
        </w:rPr>
        <w:tab/>
      </w:r>
      <w:r w:rsidRPr="002C3342">
        <w:rPr>
          <w:i/>
          <w:sz w:val="24"/>
          <w:szCs w:val="24"/>
        </w:rPr>
        <w:t>Dokumentacja projektowa branży drogowej i sanitarnej (kanalizacja deszczowa)</w:t>
      </w:r>
    </w:p>
    <w:p w:rsidR="00480AEE" w:rsidRPr="00DC578C" w:rsidRDefault="00480AEE" w:rsidP="00A3609F">
      <w:pPr>
        <w:tabs>
          <w:tab w:val="left" w:pos="1980"/>
        </w:tabs>
        <w:ind w:left="1985" w:hanging="19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4 </w:t>
      </w:r>
      <w:r>
        <w:rPr>
          <w:i/>
          <w:sz w:val="24"/>
          <w:szCs w:val="24"/>
        </w:rPr>
        <w:tab/>
      </w:r>
      <w:r w:rsidR="00521220">
        <w:rPr>
          <w:i/>
          <w:sz w:val="24"/>
          <w:szCs w:val="24"/>
        </w:rPr>
        <w:t>3 p</w:t>
      </w:r>
      <w:r w:rsidRPr="002C3342">
        <w:rPr>
          <w:i/>
          <w:sz w:val="24"/>
          <w:szCs w:val="24"/>
        </w:rPr>
        <w:t>rzedmiary robót</w:t>
      </w:r>
      <w:r w:rsidR="00521220">
        <w:rPr>
          <w:i/>
          <w:sz w:val="24"/>
          <w:szCs w:val="24"/>
        </w:rPr>
        <w:t>:</w:t>
      </w:r>
      <w:r w:rsidRPr="002C3342">
        <w:rPr>
          <w:i/>
          <w:sz w:val="24"/>
          <w:szCs w:val="24"/>
        </w:rPr>
        <w:t xml:space="preserve"> dla 2 odcinków drogi:</w:t>
      </w:r>
      <w:r w:rsidR="00521220">
        <w:rPr>
          <w:i/>
          <w:sz w:val="24"/>
          <w:szCs w:val="24"/>
        </w:rPr>
        <w:t xml:space="preserve"> </w:t>
      </w:r>
      <w:r w:rsidRPr="002C3342">
        <w:rPr>
          <w:i/>
          <w:sz w:val="24"/>
          <w:szCs w:val="24"/>
        </w:rPr>
        <w:t>od km  0+000 do km 1+0,018,00; od km 2+0,018 do km 3+494,10 oraz kanalizacji deszczowej</w:t>
      </w:r>
    </w:p>
    <w:p w:rsidR="00480AEE" w:rsidRPr="003A2536" w:rsidRDefault="00480AEE" w:rsidP="00A3609F">
      <w:pPr>
        <w:tabs>
          <w:tab w:val="left" w:pos="1980"/>
        </w:tabs>
        <w:ind w:left="1985" w:hanging="1985"/>
        <w:jc w:val="both"/>
        <w:rPr>
          <w:i/>
          <w:color w:val="000000"/>
          <w:sz w:val="24"/>
          <w:szCs w:val="24"/>
        </w:rPr>
      </w:pPr>
      <w:r w:rsidRPr="003A2536">
        <w:rPr>
          <w:i/>
          <w:color w:val="000000"/>
          <w:sz w:val="24"/>
          <w:szCs w:val="24"/>
        </w:rPr>
        <w:t>Załącznik Nr 5</w:t>
      </w:r>
      <w:r w:rsidRPr="003A2536">
        <w:rPr>
          <w:i/>
          <w:color w:val="000000"/>
          <w:sz w:val="24"/>
          <w:szCs w:val="24"/>
        </w:rPr>
        <w:tab/>
      </w:r>
      <w:r w:rsidRPr="003A2536">
        <w:rPr>
          <w:bCs/>
          <w:i/>
          <w:color w:val="000000"/>
          <w:sz w:val="24"/>
          <w:szCs w:val="24"/>
        </w:rPr>
        <w:t xml:space="preserve">Oświadczenie Wykonawcy </w:t>
      </w:r>
      <w:r w:rsidRPr="003A2536">
        <w:rPr>
          <w:i/>
          <w:color w:val="000000"/>
          <w:sz w:val="24"/>
          <w:szCs w:val="24"/>
        </w:rPr>
        <w:t>o spełnianiu warunków udziału w postępowaniu określonych w art. 22 ust. 1 ustawy Prawo zamówień publicznych</w:t>
      </w:r>
    </w:p>
    <w:p w:rsidR="00480AEE" w:rsidRDefault="00480AEE" w:rsidP="00A3609F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3A2536">
        <w:rPr>
          <w:i/>
          <w:color w:val="000000"/>
          <w:sz w:val="24"/>
          <w:szCs w:val="24"/>
        </w:rPr>
        <w:t>Załącznik Nr 6</w:t>
      </w:r>
      <w:r w:rsidRPr="003A2536">
        <w:rPr>
          <w:i/>
          <w:color w:val="000000"/>
          <w:sz w:val="24"/>
          <w:szCs w:val="24"/>
        </w:rPr>
        <w:tab/>
      </w:r>
      <w:r w:rsidR="00521220" w:rsidRPr="003A2536">
        <w:rPr>
          <w:bCs/>
          <w:i/>
          <w:color w:val="000000"/>
          <w:sz w:val="24"/>
          <w:szCs w:val="24"/>
        </w:rPr>
        <w:t xml:space="preserve">Oświadczenie Wykonawcy </w:t>
      </w:r>
      <w:r w:rsidR="00521220">
        <w:rPr>
          <w:i/>
          <w:color w:val="000000"/>
          <w:sz w:val="24"/>
          <w:szCs w:val="24"/>
        </w:rPr>
        <w:t>o</w:t>
      </w:r>
      <w:r w:rsidRPr="003A2536">
        <w:rPr>
          <w:i/>
          <w:color w:val="000000"/>
          <w:sz w:val="24"/>
          <w:szCs w:val="24"/>
        </w:rPr>
        <w:t xml:space="preserve"> braku podstaw do wykluczenia z postępowania</w:t>
      </w:r>
      <w:r w:rsidRPr="003A2536">
        <w:rPr>
          <w:color w:val="000000"/>
          <w:sz w:val="24"/>
          <w:szCs w:val="24"/>
        </w:rPr>
        <w:t xml:space="preserve"> </w:t>
      </w:r>
    </w:p>
    <w:p w:rsidR="00480AEE" w:rsidRPr="00480AEE" w:rsidRDefault="00521220" w:rsidP="00A3609F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Załącznik Nr 7 </w:t>
      </w:r>
      <w:r>
        <w:rPr>
          <w:i/>
          <w:color w:val="000000"/>
          <w:sz w:val="24"/>
          <w:szCs w:val="24"/>
        </w:rPr>
        <w:tab/>
      </w:r>
      <w:r w:rsidR="00480AEE" w:rsidRPr="003A2536">
        <w:rPr>
          <w:i/>
          <w:color w:val="000000"/>
          <w:sz w:val="24"/>
          <w:szCs w:val="24"/>
        </w:rPr>
        <w:t>Wykaz wykonanych w ciągu ostatnich pięciu lat robót budowlanych</w:t>
      </w:r>
    </w:p>
    <w:p w:rsidR="00480AEE" w:rsidRPr="003A2536" w:rsidRDefault="00521220" w:rsidP="00A3609F">
      <w:pPr>
        <w:tabs>
          <w:tab w:val="left" w:pos="198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8</w:t>
      </w:r>
      <w:r w:rsidR="00480AEE" w:rsidRPr="003A2536">
        <w:rPr>
          <w:i/>
          <w:color w:val="000000"/>
          <w:sz w:val="24"/>
          <w:szCs w:val="24"/>
        </w:rPr>
        <w:tab/>
        <w:t>Wzór oferty</w:t>
      </w:r>
    </w:p>
    <w:p w:rsidR="00480AEE" w:rsidRPr="003A2536" w:rsidRDefault="00521220" w:rsidP="00A3609F">
      <w:pPr>
        <w:tabs>
          <w:tab w:val="left" w:pos="198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9</w:t>
      </w:r>
      <w:r w:rsidR="00480AEE" w:rsidRPr="003A2536">
        <w:rPr>
          <w:i/>
          <w:color w:val="000000"/>
          <w:sz w:val="24"/>
          <w:szCs w:val="24"/>
        </w:rPr>
        <w:tab/>
        <w:t>Istotne postanowienia umowy</w:t>
      </w:r>
      <w:r w:rsidR="000D6952">
        <w:rPr>
          <w:i/>
          <w:color w:val="000000"/>
          <w:sz w:val="24"/>
          <w:szCs w:val="24"/>
        </w:rPr>
        <w:t xml:space="preserve"> (wzór umowy)</w:t>
      </w:r>
    </w:p>
    <w:p w:rsidR="00480AEE" w:rsidRPr="00F5465D" w:rsidRDefault="00480AEE" w:rsidP="00F546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E60" w:rsidRDefault="0048381B">
      <w:pPr>
        <w:spacing w:after="200" w:line="276" w:lineRule="auto"/>
        <w:rPr>
          <w:rFonts w:ascii="Arial" w:hAnsi="Arial" w:cs="Arial"/>
        </w:rPr>
        <w:sectPr w:rsidR="00684E60" w:rsidSect="00A85AB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48381B" w:rsidRPr="008D4632" w:rsidRDefault="0048381B" w:rsidP="00E6520F">
      <w:pPr>
        <w:pStyle w:val="Nagwek1"/>
        <w:keepLines w:val="0"/>
        <w:numPr>
          <w:ilvl w:val="0"/>
          <w:numId w:val="15"/>
        </w:numPr>
        <w:shd w:val="clear" w:color="auto" w:fill="E6E6E6"/>
        <w:tabs>
          <w:tab w:val="num" w:pos="2835"/>
        </w:tabs>
        <w:spacing w:before="0"/>
        <w:ind w:left="426"/>
        <w:jc w:val="both"/>
        <w:rPr>
          <w:sz w:val="24"/>
          <w:szCs w:val="24"/>
          <w:lang w:eastAsia="en-US"/>
        </w:rPr>
      </w:pPr>
      <w:r w:rsidRPr="008D4632">
        <w:rPr>
          <w:sz w:val="24"/>
          <w:szCs w:val="24"/>
        </w:rPr>
        <w:lastRenderedPageBreak/>
        <w:t xml:space="preserve"> </w:t>
      </w:r>
      <w:bookmarkStart w:id="126" w:name="_Toc282004935"/>
      <w:bookmarkStart w:id="127" w:name="_Toc282168506"/>
      <w:r w:rsidRPr="008D4632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26"/>
      <w:bookmarkEnd w:id="127"/>
      <w:r w:rsidRPr="008D4632">
        <w:rPr>
          <w:sz w:val="24"/>
          <w:szCs w:val="24"/>
        </w:rPr>
        <w:t xml:space="preserve"> </w:t>
      </w:r>
    </w:p>
    <w:p w:rsidR="0048381B" w:rsidRPr="00DC578C" w:rsidRDefault="0048381B" w:rsidP="0048381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8381B" w:rsidRPr="00DC578C" w:rsidRDefault="0048381B" w:rsidP="0048381B">
      <w:pPr>
        <w:rPr>
          <w:sz w:val="24"/>
          <w:szCs w:val="24"/>
        </w:rPr>
      </w:pPr>
    </w:p>
    <w:p w:rsidR="0048381B" w:rsidRPr="00DC578C" w:rsidRDefault="0048381B" w:rsidP="0048381B">
      <w:pPr>
        <w:rPr>
          <w:sz w:val="24"/>
          <w:szCs w:val="24"/>
        </w:rPr>
      </w:pPr>
    </w:p>
    <w:p w:rsidR="0048381B" w:rsidRPr="008D4632" w:rsidRDefault="0048381B" w:rsidP="0048381B">
      <w:pPr>
        <w:ind w:left="4140" w:right="-830"/>
        <w:rPr>
          <w:rFonts w:ascii="Arial" w:hAnsi="Arial" w:cs="Arial"/>
          <w:b/>
          <w:sz w:val="24"/>
          <w:szCs w:val="24"/>
        </w:rPr>
      </w:pPr>
      <w:r w:rsidRPr="008D4632">
        <w:rPr>
          <w:rFonts w:ascii="Arial" w:hAnsi="Arial" w:cs="Arial"/>
          <w:b/>
          <w:sz w:val="24"/>
          <w:szCs w:val="24"/>
        </w:rPr>
        <w:t>Wykonawca/wykonawcy………..</w:t>
      </w:r>
    </w:p>
    <w:p w:rsidR="0048381B" w:rsidRPr="008D4632" w:rsidRDefault="0048381B" w:rsidP="0048381B">
      <w:pPr>
        <w:rPr>
          <w:rFonts w:ascii="Arial" w:hAnsi="Arial" w:cs="Arial"/>
          <w:b/>
          <w:sz w:val="24"/>
          <w:szCs w:val="24"/>
        </w:rPr>
      </w:pPr>
    </w:p>
    <w:p w:rsidR="0048381B" w:rsidRPr="008D4632" w:rsidRDefault="0048381B" w:rsidP="0048381B">
      <w:pPr>
        <w:rPr>
          <w:rFonts w:ascii="Arial" w:hAnsi="Arial" w:cs="Arial"/>
          <w:b/>
          <w:sz w:val="24"/>
          <w:szCs w:val="24"/>
        </w:rPr>
      </w:pPr>
    </w:p>
    <w:p w:rsidR="0048381B" w:rsidRPr="008D4632" w:rsidRDefault="0048381B" w:rsidP="0048381B">
      <w:pPr>
        <w:rPr>
          <w:rFonts w:ascii="Arial" w:hAnsi="Arial" w:cs="Arial"/>
          <w:b/>
          <w:sz w:val="24"/>
          <w:szCs w:val="24"/>
        </w:rPr>
      </w:pPr>
    </w:p>
    <w:p w:rsidR="0048381B" w:rsidRPr="008D4632" w:rsidRDefault="0048381B" w:rsidP="0048381B">
      <w:pPr>
        <w:pStyle w:val="Tekstpodstawowy"/>
        <w:jc w:val="center"/>
        <w:rPr>
          <w:rFonts w:ascii="Arial" w:hAnsi="Arial" w:cs="Arial"/>
          <w:szCs w:val="24"/>
        </w:rPr>
      </w:pPr>
      <w:r w:rsidRPr="008D4632">
        <w:rPr>
          <w:rFonts w:ascii="Arial" w:hAnsi="Arial" w:cs="Arial"/>
          <w:szCs w:val="24"/>
        </w:rPr>
        <w:t xml:space="preserve">Oświadczenie </w:t>
      </w:r>
      <w:r w:rsidRPr="008D4632">
        <w:rPr>
          <w:rStyle w:val="Odwoanieprzypisudolnego"/>
          <w:rFonts w:ascii="Arial" w:hAnsi="Arial" w:cs="Arial"/>
          <w:szCs w:val="24"/>
        </w:rPr>
        <w:footnoteReference w:id="1"/>
      </w:r>
    </w:p>
    <w:p w:rsidR="0048381B" w:rsidRPr="008D4632" w:rsidRDefault="0048381B" w:rsidP="0048381B">
      <w:pPr>
        <w:pStyle w:val="Nagwek1"/>
        <w:rPr>
          <w:rFonts w:cs="Arial"/>
          <w:sz w:val="24"/>
          <w:szCs w:val="24"/>
        </w:rPr>
      </w:pPr>
    </w:p>
    <w:p w:rsidR="0048381B" w:rsidRPr="008D4632" w:rsidRDefault="0048381B" w:rsidP="0048381B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48381B" w:rsidRPr="008D4632" w:rsidRDefault="0048381B" w:rsidP="0048381B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8D4632">
        <w:rPr>
          <w:rFonts w:ascii="Arial" w:hAnsi="Arial" w:cs="Arial"/>
          <w:sz w:val="24"/>
          <w:szCs w:val="24"/>
        </w:rPr>
        <w:t xml:space="preserve">Składając ofertę w postępowaniu o udzielenie zamówienia publicznego prowadzonym w trybie przetargu nieograniczonego na </w:t>
      </w:r>
      <w:r w:rsidR="008D4632" w:rsidRPr="008D4632">
        <w:rPr>
          <w:rFonts w:ascii="Arial" w:hAnsi="Arial" w:cs="Arial"/>
          <w:b/>
          <w:i/>
          <w:sz w:val="24"/>
          <w:szCs w:val="24"/>
        </w:rPr>
        <w:t>Przebudowę drogi gminnej Kraszewo – Grabowiec odcinek od km 0+000 do km 3+494,10 – etap II</w:t>
      </w:r>
      <w:r w:rsidRPr="008D4632">
        <w:rPr>
          <w:rFonts w:ascii="Arial" w:hAnsi="Arial" w:cs="Arial"/>
          <w:b/>
          <w:i/>
          <w:sz w:val="24"/>
          <w:szCs w:val="24"/>
        </w:rPr>
        <w:t>,</w:t>
      </w:r>
      <w:r w:rsidRPr="008D4632">
        <w:rPr>
          <w:rFonts w:ascii="Arial" w:hAnsi="Arial" w:cs="Arial"/>
          <w:i/>
          <w:sz w:val="24"/>
          <w:szCs w:val="24"/>
        </w:rPr>
        <w:t xml:space="preserve"> </w:t>
      </w:r>
      <w:r w:rsidRPr="008D4632">
        <w:rPr>
          <w:rFonts w:ascii="Arial" w:hAnsi="Arial" w:cs="Arial"/>
          <w:sz w:val="24"/>
          <w:szCs w:val="24"/>
        </w:rPr>
        <w:t>oświadczam/my</w:t>
      </w:r>
      <w:r w:rsidRPr="008D4632">
        <w:rPr>
          <w:rFonts w:ascii="Arial" w:hAnsi="Arial" w:cs="Arial"/>
          <w:i/>
          <w:sz w:val="24"/>
          <w:szCs w:val="24"/>
        </w:rPr>
        <w:t xml:space="preserve"> </w:t>
      </w:r>
      <w:r w:rsidRPr="008D4632">
        <w:rPr>
          <w:rFonts w:ascii="Arial" w:hAnsi="Arial" w:cs="Arial"/>
          <w:sz w:val="24"/>
          <w:szCs w:val="24"/>
        </w:rPr>
        <w:t xml:space="preserve">że zgodnie z art. 22 ust. 1 pkt 1-3 ustawy z dnia 29 stycznia 2004 r. - Prawo zamówień publicznych </w:t>
      </w:r>
      <w:r w:rsidRPr="008D4632">
        <w:rPr>
          <w:rFonts w:ascii="Arial" w:hAnsi="Arial" w:cs="Arial"/>
          <w:color w:val="000000"/>
          <w:sz w:val="24"/>
          <w:szCs w:val="24"/>
        </w:rPr>
        <w:t xml:space="preserve">(t. j. Dz. U. z 2007 r. Nr 223, poz. 1655, z </w:t>
      </w:r>
      <w:proofErr w:type="spellStart"/>
      <w:r w:rsidRPr="008D463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8D4632">
        <w:rPr>
          <w:rFonts w:ascii="Arial" w:hAnsi="Arial" w:cs="Arial"/>
          <w:color w:val="000000"/>
          <w:sz w:val="24"/>
          <w:szCs w:val="24"/>
        </w:rPr>
        <w:t>. zm.):</w:t>
      </w:r>
    </w:p>
    <w:p w:rsidR="0048381B" w:rsidRPr="008D4632" w:rsidRDefault="0048381B" w:rsidP="00E6520F">
      <w:pPr>
        <w:pStyle w:val="Tekstpodstawowy"/>
        <w:numPr>
          <w:ilvl w:val="0"/>
          <w:numId w:val="14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Cs w:val="24"/>
        </w:rPr>
      </w:pPr>
      <w:r w:rsidRPr="008D4632">
        <w:rPr>
          <w:rFonts w:ascii="Arial" w:hAnsi="Arial" w:cs="Arial"/>
          <w:b w:val="0"/>
          <w:kern w:val="144"/>
          <w:szCs w:val="24"/>
        </w:rPr>
        <w:t>posiadam/my uprawnienia do wykonywania określonej działalności lub czynności, jeżeli ustawy nakładają obowiązek posiadania takich uprawnień;</w:t>
      </w:r>
    </w:p>
    <w:p w:rsidR="0048381B" w:rsidRPr="008D4632" w:rsidRDefault="0048381B" w:rsidP="00E6520F">
      <w:pPr>
        <w:pStyle w:val="Tekstpodstawowy"/>
        <w:numPr>
          <w:ilvl w:val="0"/>
          <w:numId w:val="14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Cs w:val="24"/>
        </w:rPr>
      </w:pPr>
      <w:r w:rsidRPr="008D4632">
        <w:rPr>
          <w:rFonts w:ascii="Arial" w:hAnsi="Arial" w:cs="Arial"/>
          <w:b w:val="0"/>
          <w:kern w:val="144"/>
          <w:szCs w:val="24"/>
        </w:rPr>
        <w:t>posiadam/my niezbędną wiedzę i doświadczenie;</w:t>
      </w:r>
    </w:p>
    <w:p w:rsidR="0048381B" w:rsidRPr="008D4632" w:rsidRDefault="0048381B" w:rsidP="00E6520F">
      <w:pPr>
        <w:pStyle w:val="Tekstpodstawowy"/>
        <w:numPr>
          <w:ilvl w:val="0"/>
          <w:numId w:val="14"/>
        </w:numPr>
        <w:tabs>
          <w:tab w:val="num" w:pos="709"/>
          <w:tab w:val="left" w:pos="9781"/>
        </w:tabs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Cs w:val="24"/>
        </w:rPr>
      </w:pPr>
      <w:r w:rsidRPr="008D4632">
        <w:rPr>
          <w:rFonts w:ascii="Arial" w:hAnsi="Arial" w:cs="Arial"/>
          <w:b w:val="0"/>
          <w:kern w:val="144"/>
          <w:szCs w:val="24"/>
        </w:rPr>
        <w:t>dysponuję/</w:t>
      </w:r>
      <w:proofErr w:type="spellStart"/>
      <w:r w:rsidRPr="008D4632">
        <w:rPr>
          <w:rFonts w:ascii="Arial" w:hAnsi="Arial" w:cs="Arial"/>
          <w:b w:val="0"/>
          <w:kern w:val="144"/>
          <w:szCs w:val="24"/>
        </w:rPr>
        <w:t>emy</w:t>
      </w:r>
      <w:proofErr w:type="spellEnd"/>
      <w:r w:rsidRPr="008D4632">
        <w:rPr>
          <w:rFonts w:ascii="Arial" w:hAnsi="Arial" w:cs="Arial"/>
          <w:b w:val="0"/>
          <w:kern w:val="144"/>
          <w:szCs w:val="24"/>
        </w:rPr>
        <w:t xml:space="preserve"> odpowiednim potencjałem technicznym i osobami zdolnymi do wykonania zamówienia;</w:t>
      </w:r>
    </w:p>
    <w:p w:rsidR="0048381B" w:rsidRPr="008D4632" w:rsidRDefault="0048381B" w:rsidP="00E6520F">
      <w:pPr>
        <w:pStyle w:val="Tekstpodstawowy"/>
        <w:numPr>
          <w:ilvl w:val="0"/>
          <w:numId w:val="14"/>
        </w:numPr>
        <w:tabs>
          <w:tab w:val="num" w:pos="709"/>
          <w:tab w:val="left" w:pos="9781"/>
        </w:tabs>
        <w:spacing w:line="276" w:lineRule="auto"/>
        <w:ind w:left="709" w:right="283" w:hanging="709"/>
        <w:jc w:val="both"/>
        <w:rPr>
          <w:rFonts w:ascii="Arial" w:hAnsi="Arial" w:cs="Arial"/>
          <w:b w:val="0"/>
          <w:kern w:val="144"/>
          <w:szCs w:val="24"/>
        </w:rPr>
      </w:pPr>
      <w:r w:rsidRPr="008D4632">
        <w:rPr>
          <w:rFonts w:ascii="Arial" w:hAnsi="Arial" w:cs="Arial"/>
          <w:b w:val="0"/>
          <w:kern w:val="144"/>
          <w:szCs w:val="24"/>
        </w:rPr>
        <w:t>znajduję/</w:t>
      </w:r>
      <w:proofErr w:type="spellStart"/>
      <w:r w:rsidRPr="008D4632">
        <w:rPr>
          <w:rFonts w:ascii="Arial" w:hAnsi="Arial" w:cs="Arial"/>
          <w:b w:val="0"/>
          <w:kern w:val="144"/>
          <w:szCs w:val="24"/>
        </w:rPr>
        <w:t>emy</w:t>
      </w:r>
      <w:proofErr w:type="spellEnd"/>
      <w:r w:rsidRPr="008D4632">
        <w:rPr>
          <w:rFonts w:ascii="Arial" w:hAnsi="Arial" w:cs="Arial"/>
          <w:b w:val="0"/>
          <w:kern w:val="144"/>
          <w:szCs w:val="24"/>
        </w:rPr>
        <w:t xml:space="preserve"> się w sytuacji ekonomicznej i finansowej zapewniającej wykonanie   zamówienia;</w:t>
      </w:r>
    </w:p>
    <w:p w:rsidR="0048381B" w:rsidRPr="008D4632" w:rsidRDefault="0048381B" w:rsidP="0048381B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rFonts w:ascii="Arial" w:hAnsi="Arial" w:cs="Arial"/>
          <w:b w:val="0"/>
          <w:kern w:val="144"/>
          <w:szCs w:val="24"/>
        </w:rPr>
      </w:pPr>
    </w:p>
    <w:p w:rsidR="0048381B" w:rsidRPr="008D4632" w:rsidRDefault="0048381B" w:rsidP="0048381B">
      <w:p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</w:rPr>
      </w:pPr>
    </w:p>
    <w:p w:rsidR="0048381B" w:rsidRPr="008D4632" w:rsidRDefault="0048381B" w:rsidP="0048381B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48381B" w:rsidRPr="008D4632" w:rsidRDefault="0048381B" w:rsidP="0048381B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48381B" w:rsidRPr="008D4632" w:rsidRDefault="0048381B" w:rsidP="0048381B">
      <w:pPr>
        <w:ind w:right="-993"/>
        <w:jc w:val="both"/>
        <w:rPr>
          <w:rFonts w:ascii="Arial" w:hAnsi="Arial" w:cs="Arial"/>
          <w:sz w:val="24"/>
          <w:szCs w:val="24"/>
        </w:rPr>
      </w:pPr>
      <w:r w:rsidRPr="008D4632">
        <w:rPr>
          <w:rFonts w:ascii="Arial" w:hAnsi="Arial" w:cs="Arial"/>
          <w:sz w:val="24"/>
          <w:szCs w:val="24"/>
        </w:rPr>
        <w:t>........................., dn. ................</w:t>
      </w:r>
      <w:r w:rsidR="003936EC">
        <w:rPr>
          <w:rFonts w:ascii="Arial" w:hAnsi="Arial" w:cs="Arial"/>
          <w:sz w:val="24"/>
          <w:szCs w:val="24"/>
        </w:rPr>
        <w:t>.........</w:t>
      </w:r>
      <w:r w:rsidR="003936EC">
        <w:rPr>
          <w:rFonts w:ascii="Arial" w:hAnsi="Arial" w:cs="Arial"/>
          <w:sz w:val="24"/>
          <w:szCs w:val="24"/>
        </w:rPr>
        <w:tab/>
      </w:r>
      <w:r w:rsidRPr="008D4632">
        <w:rPr>
          <w:rFonts w:ascii="Arial" w:hAnsi="Arial" w:cs="Arial"/>
          <w:sz w:val="24"/>
          <w:szCs w:val="24"/>
        </w:rPr>
        <w:t xml:space="preserve">                 ........................................................</w:t>
      </w:r>
    </w:p>
    <w:p w:rsidR="0048381B" w:rsidRPr="003936EC" w:rsidRDefault="0048381B" w:rsidP="0048381B">
      <w:pPr>
        <w:ind w:left="5400" w:right="70"/>
        <w:jc w:val="center"/>
        <w:rPr>
          <w:rFonts w:ascii="Arial" w:hAnsi="Arial" w:cs="Arial"/>
        </w:rPr>
      </w:pPr>
      <w:r w:rsidRPr="003936EC">
        <w:rPr>
          <w:rFonts w:ascii="Arial" w:hAnsi="Arial" w:cs="Arial"/>
          <w:i/>
        </w:rPr>
        <w:t>Podpis osób uprawnionych do składania oświadczeń woli w imieniu Wykonawcy oraz pieczątka / pieczątki/</w:t>
      </w:r>
    </w:p>
    <w:p w:rsidR="0048381B" w:rsidRPr="008D4632" w:rsidRDefault="0048381B" w:rsidP="0048381B">
      <w:pPr>
        <w:ind w:left="5400" w:right="70"/>
        <w:jc w:val="center"/>
        <w:rPr>
          <w:rFonts w:ascii="Arial" w:hAnsi="Arial" w:cs="Arial"/>
          <w:sz w:val="24"/>
          <w:szCs w:val="24"/>
        </w:rPr>
      </w:pPr>
    </w:p>
    <w:p w:rsidR="0048381B" w:rsidRPr="008D4632" w:rsidRDefault="0048381B" w:rsidP="0048381B">
      <w:pPr>
        <w:ind w:left="5400" w:right="70"/>
        <w:jc w:val="center"/>
        <w:rPr>
          <w:rFonts w:ascii="Arial" w:hAnsi="Arial" w:cs="Arial"/>
          <w:sz w:val="24"/>
          <w:szCs w:val="24"/>
        </w:rPr>
      </w:pPr>
    </w:p>
    <w:p w:rsidR="0048381B" w:rsidRPr="008D4632" w:rsidRDefault="0048381B" w:rsidP="0048381B">
      <w:pPr>
        <w:ind w:left="5400" w:right="70"/>
        <w:jc w:val="center"/>
        <w:rPr>
          <w:rFonts w:ascii="Arial" w:hAnsi="Arial" w:cs="Arial"/>
          <w:sz w:val="24"/>
          <w:szCs w:val="24"/>
        </w:rPr>
      </w:pPr>
    </w:p>
    <w:p w:rsidR="0048381B" w:rsidRPr="008D4632" w:rsidRDefault="0048381B" w:rsidP="00684E60">
      <w:pPr>
        <w:ind w:right="70"/>
        <w:rPr>
          <w:rFonts w:ascii="Arial" w:hAnsi="Arial" w:cs="Arial"/>
          <w:i/>
          <w:sz w:val="24"/>
          <w:szCs w:val="24"/>
        </w:rPr>
      </w:pPr>
    </w:p>
    <w:p w:rsidR="00684E60" w:rsidRDefault="003936EC">
      <w:pPr>
        <w:spacing w:after="200" w:line="276" w:lineRule="auto"/>
        <w:rPr>
          <w:rFonts w:ascii="Arial" w:hAnsi="Arial" w:cs="Arial"/>
        </w:rPr>
        <w:sectPr w:rsidR="00684E60" w:rsidSect="00A85AB3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3936EC" w:rsidRPr="003936EC" w:rsidRDefault="003936EC" w:rsidP="00E6520F">
      <w:pPr>
        <w:pStyle w:val="Nagwek1"/>
        <w:keepLines w:val="0"/>
        <w:numPr>
          <w:ilvl w:val="0"/>
          <w:numId w:val="19"/>
        </w:numPr>
        <w:shd w:val="clear" w:color="auto" w:fill="E6E6E6"/>
        <w:tabs>
          <w:tab w:val="clear" w:pos="1080"/>
        </w:tabs>
        <w:spacing w:before="0"/>
        <w:ind w:left="426"/>
        <w:jc w:val="both"/>
        <w:rPr>
          <w:bCs w:val="0"/>
          <w:iCs/>
          <w:smallCaps/>
          <w:sz w:val="24"/>
          <w:szCs w:val="24"/>
        </w:rPr>
      </w:pPr>
      <w:bookmarkStart w:id="128" w:name="_Toc282004936"/>
      <w:bookmarkStart w:id="129" w:name="_Toc282168507"/>
      <w:r w:rsidRPr="003936EC">
        <w:rPr>
          <w:bCs w:val="0"/>
          <w:sz w:val="24"/>
          <w:szCs w:val="24"/>
        </w:rPr>
        <w:lastRenderedPageBreak/>
        <w:t xml:space="preserve">OŚWIADCZENIE WYKONAWCY </w:t>
      </w:r>
      <w:r w:rsidRPr="003936EC">
        <w:rPr>
          <w:sz w:val="24"/>
          <w:szCs w:val="24"/>
        </w:rPr>
        <w:t>O BRAKU PODSTAW DO WYKLUCZENIA Z POSTĘPOWANIA</w:t>
      </w:r>
      <w:bookmarkEnd w:id="128"/>
      <w:bookmarkEnd w:id="129"/>
    </w:p>
    <w:p w:rsidR="003936EC" w:rsidRPr="003936EC" w:rsidRDefault="003936EC" w:rsidP="003936EC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3936EC" w:rsidRPr="003936EC" w:rsidRDefault="003936EC" w:rsidP="003936EC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936EC" w:rsidRPr="003936EC" w:rsidRDefault="003936EC" w:rsidP="003936EC">
      <w:pPr>
        <w:rPr>
          <w:sz w:val="24"/>
          <w:szCs w:val="24"/>
        </w:rPr>
      </w:pPr>
    </w:p>
    <w:p w:rsidR="003936EC" w:rsidRPr="003936EC" w:rsidRDefault="003936EC" w:rsidP="003936EC">
      <w:pPr>
        <w:rPr>
          <w:rFonts w:ascii="Arial" w:hAnsi="Arial" w:cs="Arial"/>
          <w:sz w:val="24"/>
          <w:szCs w:val="24"/>
        </w:rPr>
      </w:pPr>
    </w:p>
    <w:p w:rsidR="003936EC" w:rsidRPr="003936EC" w:rsidRDefault="003936EC" w:rsidP="003936EC">
      <w:pPr>
        <w:ind w:left="4140" w:right="-830"/>
        <w:rPr>
          <w:rFonts w:ascii="Arial" w:hAnsi="Arial" w:cs="Arial"/>
          <w:b/>
          <w:sz w:val="24"/>
          <w:szCs w:val="24"/>
        </w:rPr>
      </w:pPr>
      <w:r w:rsidRPr="003936EC">
        <w:rPr>
          <w:rFonts w:ascii="Arial" w:hAnsi="Arial" w:cs="Arial"/>
          <w:b/>
          <w:sz w:val="24"/>
          <w:szCs w:val="24"/>
        </w:rPr>
        <w:t>Wykonawca/wykonawcy………..</w:t>
      </w:r>
    </w:p>
    <w:p w:rsidR="003936EC" w:rsidRPr="003936EC" w:rsidRDefault="003936EC" w:rsidP="003936EC">
      <w:pPr>
        <w:rPr>
          <w:rFonts w:ascii="Arial" w:hAnsi="Arial" w:cs="Arial"/>
          <w:b/>
          <w:sz w:val="24"/>
          <w:szCs w:val="24"/>
        </w:rPr>
      </w:pPr>
    </w:p>
    <w:p w:rsidR="003936EC" w:rsidRPr="003936EC" w:rsidRDefault="003936EC" w:rsidP="003936EC">
      <w:pPr>
        <w:rPr>
          <w:rFonts w:ascii="Arial" w:hAnsi="Arial" w:cs="Arial"/>
          <w:b/>
          <w:sz w:val="24"/>
          <w:szCs w:val="24"/>
        </w:rPr>
      </w:pPr>
    </w:p>
    <w:p w:rsidR="003936EC" w:rsidRPr="003936EC" w:rsidRDefault="003936EC" w:rsidP="003936EC">
      <w:pPr>
        <w:rPr>
          <w:rFonts w:ascii="Arial" w:hAnsi="Arial" w:cs="Arial"/>
          <w:b/>
          <w:sz w:val="24"/>
          <w:szCs w:val="24"/>
        </w:rPr>
      </w:pPr>
    </w:p>
    <w:p w:rsidR="003936EC" w:rsidRPr="003936EC" w:rsidRDefault="003936EC" w:rsidP="003936EC">
      <w:pPr>
        <w:pStyle w:val="Tekstpodstawowy"/>
        <w:jc w:val="center"/>
        <w:rPr>
          <w:rFonts w:ascii="Arial" w:hAnsi="Arial" w:cs="Arial"/>
          <w:szCs w:val="24"/>
        </w:rPr>
      </w:pPr>
      <w:r w:rsidRPr="003936EC">
        <w:rPr>
          <w:rFonts w:ascii="Arial" w:hAnsi="Arial" w:cs="Arial"/>
          <w:szCs w:val="24"/>
        </w:rPr>
        <w:t xml:space="preserve">Oświadczenie </w:t>
      </w:r>
      <w:r w:rsidRPr="003936EC">
        <w:rPr>
          <w:rStyle w:val="Odwoanieprzypisudolnego"/>
          <w:rFonts w:ascii="Arial" w:hAnsi="Arial" w:cs="Arial"/>
          <w:szCs w:val="24"/>
        </w:rPr>
        <w:footnoteReference w:id="2"/>
      </w:r>
    </w:p>
    <w:p w:rsidR="003936EC" w:rsidRPr="003936EC" w:rsidRDefault="003936EC" w:rsidP="003936EC">
      <w:pPr>
        <w:pStyle w:val="Nagwek1"/>
        <w:rPr>
          <w:rFonts w:cs="Arial"/>
          <w:sz w:val="24"/>
          <w:szCs w:val="24"/>
        </w:rPr>
      </w:pPr>
    </w:p>
    <w:p w:rsidR="003936EC" w:rsidRPr="003936EC" w:rsidRDefault="003936EC" w:rsidP="003936EC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936EC" w:rsidRPr="003936EC" w:rsidRDefault="003936EC" w:rsidP="003936EC">
      <w:pPr>
        <w:tabs>
          <w:tab w:val="left" w:pos="4032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3936EC">
        <w:rPr>
          <w:rFonts w:ascii="Arial" w:hAnsi="Arial" w:cs="Arial"/>
          <w:sz w:val="24"/>
          <w:szCs w:val="24"/>
        </w:rPr>
        <w:t xml:space="preserve">Składając ofertę w postępowaniu o udzielenie zamówienia publicznego prowadzonym w trybie przetargu nieograniczonego na </w:t>
      </w:r>
      <w:r w:rsidRPr="003936EC">
        <w:rPr>
          <w:rFonts w:ascii="Arial" w:hAnsi="Arial" w:cs="Arial"/>
          <w:b/>
          <w:sz w:val="24"/>
          <w:szCs w:val="24"/>
        </w:rPr>
        <w:t>przebudowę drogi gminnej Kraszewo – Grabowiec odcinek od km 0+000 do km 3+494,10 – etap II</w:t>
      </w:r>
      <w:r w:rsidRPr="003936EC">
        <w:rPr>
          <w:rFonts w:ascii="Arial" w:hAnsi="Arial" w:cs="Arial"/>
          <w:i/>
          <w:sz w:val="24"/>
          <w:szCs w:val="24"/>
        </w:rPr>
        <w:t xml:space="preserve"> </w:t>
      </w:r>
      <w:r w:rsidRPr="003936EC">
        <w:rPr>
          <w:rFonts w:ascii="Arial" w:hAnsi="Arial" w:cs="Arial"/>
          <w:sz w:val="24"/>
          <w:szCs w:val="24"/>
        </w:rPr>
        <w:t>oświadczam/my</w:t>
      </w:r>
      <w:r w:rsidRPr="003936EC">
        <w:rPr>
          <w:rFonts w:ascii="Arial" w:hAnsi="Arial" w:cs="Arial"/>
          <w:i/>
          <w:sz w:val="24"/>
          <w:szCs w:val="24"/>
        </w:rPr>
        <w:t xml:space="preserve"> </w:t>
      </w:r>
      <w:r w:rsidRPr="003936EC">
        <w:rPr>
          <w:rFonts w:ascii="Arial" w:hAnsi="Arial" w:cs="Arial"/>
          <w:sz w:val="24"/>
          <w:szCs w:val="24"/>
        </w:rPr>
        <w:t>że </w:t>
      </w:r>
      <w:r w:rsidRPr="003936EC">
        <w:rPr>
          <w:rFonts w:ascii="Arial" w:hAnsi="Arial" w:cs="Arial"/>
          <w:b/>
          <w:kern w:val="144"/>
          <w:sz w:val="24"/>
          <w:szCs w:val="24"/>
        </w:rPr>
        <w:t xml:space="preserve"> zgodnie z </w:t>
      </w:r>
      <w:r w:rsidRPr="003936EC">
        <w:rPr>
          <w:rFonts w:ascii="Arial" w:hAnsi="Arial" w:cs="Arial"/>
          <w:sz w:val="24"/>
          <w:szCs w:val="24"/>
        </w:rPr>
        <w:t>art. 24 ust. 1 i 2 ustawy Prawo zamówień publicznych, który stanowi</w:t>
      </w:r>
      <w:r w:rsidRPr="003936EC">
        <w:rPr>
          <w:rFonts w:ascii="Arial" w:hAnsi="Arial" w:cs="Arial"/>
          <w:i/>
          <w:iCs/>
          <w:sz w:val="24"/>
          <w:szCs w:val="24"/>
        </w:rPr>
        <w:t xml:space="preserve">: </w:t>
      </w:r>
    </w:p>
    <w:p w:rsidR="003936EC" w:rsidRPr="003936EC" w:rsidRDefault="003936EC" w:rsidP="003936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36EC" w:rsidRPr="003936EC" w:rsidRDefault="003936EC" w:rsidP="00E6520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36EC">
        <w:rPr>
          <w:rFonts w:ascii="Arial" w:hAnsi="Arial" w:cs="Arial"/>
          <w:iCs/>
          <w:color w:val="000000"/>
        </w:rPr>
        <w:t xml:space="preserve">Z postępowania o udzielenie zamówienia wyklucza się: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36EC">
        <w:rPr>
          <w:rFonts w:ascii="Arial" w:hAnsi="Arial" w:cs="Arial"/>
          <w:iCs/>
          <w:color w:val="000000"/>
        </w:rPr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36EC">
        <w:rPr>
          <w:rFonts w:ascii="Arial" w:hAnsi="Arial" w:cs="Arial"/>
          <w:iCs/>
          <w:color w:val="000000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36EC">
        <w:rPr>
          <w:rFonts w:ascii="Arial" w:hAnsi="Arial" w:cs="Arial"/>
          <w:iCs/>
          <w:color w:val="00000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36EC">
        <w:rPr>
          <w:rFonts w:ascii="Arial" w:hAnsi="Arial" w:cs="Arial"/>
          <w:iCs/>
          <w:color w:val="00000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  <w:iCs/>
          <w:color w:val="00000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3936EC">
        <w:rPr>
          <w:rFonts w:ascii="Arial" w:hAnsi="Arial" w:cs="Arial"/>
          <w:iCs/>
          <w:color w:val="000000"/>
        </w:rPr>
        <w:lastRenderedPageBreak/>
        <w:t>w zorga</w:t>
      </w:r>
      <w:r w:rsidRPr="003936EC">
        <w:rPr>
          <w:rFonts w:ascii="Arial" w:hAnsi="Arial" w:cs="Arial"/>
        </w:rPr>
        <w:t xml:space="preserve">nizowanej grupie albo związku mających na celu popełnienie przestępstwa lub przestępstwa skarbowego;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po-pełnienie przestępstwa lub przestępstwa skarbowego;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osoby prawne, których urzędującego członka organu zarządzającego prawomocnie skazano za przestępstwo popełnione w związku z postępowaniem o udzie-lenie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EC" w:rsidRPr="003936EC" w:rsidRDefault="003936EC" w:rsidP="00E652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podmioty zbiorowe, wobec których sąd orzekł zakaz ubiegania się o zamówienia na podstawie  przepisów o odpowiedzialności podmiotów zbiorowych za czyny zabronione pod groźbą kary. </w:t>
      </w:r>
    </w:p>
    <w:p w:rsidR="003936EC" w:rsidRPr="003936EC" w:rsidRDefault="003936EC" w:rsidP="003936E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2. Z postępowania o udzielenie zamówienia wyklucza się również wykonawców, którzy: </w:t>
      </w:r>
    </w:p>
    <w:p w:rsidR="003936EC" w:rsidRPr="003936EC" w:rsidRDefault="003936EC" w:rsidP="00E6520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3936EC" w:rsidRPr="003936EC" w:rsidRDefault="003936EC" w:rsidP="00E6520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nie wnieśli wadium do upływu terminu składania ofert, na przedłużony okres związania  ofertą lub w terminie, o którym mowa w art. 46 ust. 3, albo nie zgodzi-li się na przedłużenie okresu związania ofertą; </w:t>
      </w:r>
    </w:p>
    <w:p w:rsidR="003936EC" w:rsidRPr="003936EC" w:rsidRDefault="003936EC" w:rsidP="00E6520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6EC">
        <w:rPr>
          <w:rFonts w:ascii="Arial" w:hAnsi="Arial" w:cs="Arial"/>
        </w:rPr>
        <w:t xml:space="preserve">złożyli nieprawdziwe informacje mające wpływ lub mogące mieć wpływ na wynik prowadzonego postępowania; </w:t>
      </w:r>
    </w:p>
    <w:p w:rsidR="003936EC" w:rsidRPr="003936EC" w:rsidRDefault="003936EC" w:rsidP="00E6520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36EC">
        <w:rPr>
          <w:rFonts w:ascii="Arial" w:hAnsi="Arial" w:cs="Arial"/>
        </w:rPr>
        <w:t xml:space="preserve"> nie wykazali spełniania warunków udziału w postępowaniu.</w:t>
      </w:r>
      <w:r w:rsidRPr="003936EC">
        <w:rPr>
          <w:rFonts w:ascii="Arial" w:hAnsi="Arial" w:cs="Arial"/>
          <w:sz w:val="24"/>
          <w:szCs w:val="24"/>
        </w:rPr>
        <w:t xml:space="preserve"> </w:t>
      </w:r>
    </w:p>
    <w:p w:rsidR="003936EC" w:rsidRPr="003936EC" w:rsidRDefault="003936EC" w:rsidP="003936EC">
      <w:pPr>
        <w:spacing w:line="276" w:lineRule="auto"/>
        <w:ind w:right="-2"/>
        <w:jc w:val="both"/>
        <w:rPr>
          <w:rFonts w:ascii="Arial" w:hAnsi="Arial" w:cs="Arial"/>
          <w:b/>
          <w:kern w:val="144"/>
          <w:sz w:val="24"/>
          <w:szCs w:val="24"/>
        </w:rPr>
      </w:pPr>
      <w:r w:rsidRPr="003936EC">
        <w:rPr>
          <w:rFonts w:ascii="Arial" w:hAnsi="Arial" w:cs="Arial"/>
          <w:sz w:val="24"/>
          <w:szCs w:val="24"/>
        </w:rPr>
        <w:t>oświadczam/y, iż nie występują okoliczności skutkujące wykluczeniem z postępowania</w:t>
      </w:r>
    </w:p>
    <w:p w:rsidR="003936EC" w:rsidRPr="003936EC" w:rsidRDefault="003936EC" w:rsidP="003936EC">
      <w:p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</w:rPr>
      </w:pPr>
    </w:p>
    <w:p w:rsidR="003936EC" w:rsidRPr="003936EC" w:rsidRDefault="003936EC" w:rsidP="003936EC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936EC" w:rsidRPr="003936EC" w:rsidRDefault="003936EC" w:rsidP="003936EC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936EC" w:rsidRPr="003936EC" w:rsidRDefault="003936EC" w:rsidP="003936EC">
      <w:pPr>
        <w:ind w:right="-993"/>
        <w:jc w:val="both"/>
        <w:rPr>
          <w:rFonts w:ascii="Arial" w:hAnsi="Arial" w:cs="Arial"/>
          <w:sz w:val="24"/>
          <w:szCs w:val="24"/>
        </w:rPr>
      </w:pPr>
      <w:r w:rsidRPr="003936EC">
        <w:rPr>
          <w:rFonts w:ascii="Arial" w:hAnsi="Arial" w:cs="Arial"/>
          <w:sz w:val="24"/>
          <w:szCs w:val="24"/>
        </w:rPr>
        <w:t>........................., dn. .........................</w:t>
      </w:r>
      <w:r w:rsidRPr="003936EC">
        <w:rPr>
          <w:rFonts w:ascii="Arial" w:hAnsi="Arial" w:cs="Arial"/>
          <w:sz w:val="24"/>
          <w:szCs w:val="24"/>
        </w:rPr>
        <w:tab/>
        <w:t xml:space="preserve">                ........................................................</w:t>
      </w:r>
    </w:p>
    <w:p w:rsidR="003936EC" w:rsidRPr="003936EC" w:rsidRDefault="003936EC" w:rsidP="003936EC">
      <w:pPr>
        <w:ind w:left="5400" w:right="70"/>
        <w:jc w:val="center"/>
        <w:rPr>
          <w:rFonts w:ascii="Arial" w:hAnsi="Arial" w:cs="Arial"/>
        </w:rPr>
      </w:pPr>
      <w:r w:rsidRPr="003936EC">
        <w:rPr>
          <w:rFonts w:ascii="Arial" w:hAnsi="Arial" w:cs="Arial"/>
          <w:i/>
        </w:rPr>
        <w:t>Podpis osób uprawnionych do składania oświadczeń woli w imieniu Wykonawcy oraz pieczątka / pieczątki/</w:t>
      </w:r>
    </w:p>
    <w:p w:rsidR="00684E60" w:rsidRDefault="0037155A">
      <w:pPr>
        <w:spacing w:after="200" w:line="276" w:lineRule="auto"/>
        <w:rPr>
          <w:rFonts w:ascii="Arial" w:hAnsi="Arial" w:cs="Arial"/>
        </w:rPr>
        <w:sectPr w:rsidR="00684E60" w:rsidSect="00A85AB3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37155A" w:rsidRPr="0037155A" w:rsidRDefault="0037155A" w:rsidP="00E6520F">
      <w:pPr>
        <w:pStyle w:val="Nagwek1"/>
        <w:keepLines w:val="0"/>
        <w:numPr>
          <w:ilvl w:val="0"/>
          <w:numId w:val="22"/>
        </w:numPr>
        <w:shd w:val="clear" w:color="auto" w:fill="E6E6E6"/>
        <w:spacing w:before="0"/>
        <w:ind w:left="142" w:hanging="66"/>
        <w:jc w:val="both"/>
        <w:rPr>
          <w:bCs w:val="0"/>
          <w:iCs/>
          <w:smallCaps/>
          <w:sz w:val="24"/>
          <w:szCs w:val="24"/>
        </w:rPr>
      </w:pPr>
      <w:bookmarkStart w:id="130" w:name="_Toc161647346"/>
      <w:bookmarkStart w:id="131" w:name="_Toc161806966"/>
      <w:bookmarkStart w:id="132" w:name="_Toc191867094"/>
      <w:bookmarkStart w:id="133" w:name="_Toc192580988"/>
      <w:bookmarkStart w:id="134" w:name="_Toc282004937"/>
      <w:bookmarkStart w:id="135" w:name="_Toc282168508"/>
      <w:r w:rsidRPr="0037155A">
        <w:rPr>
          <w:bCs w:val="0"/>
          <w:iCs/>
          <w:smallCaps/>
          <w:sz w:val="24"/>
          <w:szCs w:val="24"/>
        </w:rPr>
        <w:lastRenderedPageBreak/>
        <w:t xml:space="preserve">WYKAZ WYKONANYCH </w:t>
      </w:r>
      <w:bookmarkEnd w:id="130"/>
      <w:bookmarkEnd w:id="131"/>
      <w:r w:rsidRPr="0037155A">
        <w:rPr>
          <w:bCs w:val="0"/>
          <w:iCs/>
          <w:smallCaps/>
          <w:sz w:val="24"/>
          <w:szCs w:val="24"/>
        </w:rPr>
        <w:t>ROBÓT BUDOWLANYCH</w:t>
      </w:r>
      <w:bookmarkEnd w:id="132"/>
      <w:bookmarkEnd w:id="133"/>
      <w:bookmarkEnd w:id="134"/>
      <w:bookmarkEnd w:id="135"/>
    </w:p>
    <w:p w:rsidR="0037155A" w:rsidRPr="00DC578C" w:rsidRDefault="0037155A" w:rsidP="0037155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9624" wp14:editId="757FB13A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10795" r="1397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F7" w:rsidRDefault="00AC61F7" w:rsidP="0037155A"/>
                          <w:p w:rsidR="00AC61F7" w:rsidRDefault="00AC61F7" w:rsidP="0037155A"/>
                          <w:p w:rsidR="00AC61F7" w:rsidRDefault="00AC61F7" w:rsidP="0037155A"/>
                          <w:p w:rsidR="00AC61F7" w:rsidRDefault="00AC61F7" w:rsidP="0037155A"/>
                          <w:p w:rsidR="00AC61F7" w:rsidRPr="009A3CC7" w:rsidRDefault="00AC61F7" w:rsidP="003715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A3CC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0A7CA4" w:rsidRDefault="000A7CA4" w:rsidP="0037155A"/>
                    <w:p w:rsidR="000A7CA4" w:rsidRDefault="000A7CA4" w:rsidP="0037155A"/>
                    <w:p w:rsidR="000A7CA4" w:rsidRDefault="000A7CA4" w:rsidP="0037155A"/>
                    <w:p w:rsidR="000A7CA4" w:rsidRDefault="000A7CA4" w:rsidP="0037155A"/>
                    <w:p w:rsidR="000A7CA4" w:rsidRPr="009A3CC7" w:rsidRDefault="000A7CA4" w:rsidP="003715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A3CC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7155A" w:rsidRPr="00DC578C" w:rsidRDefault="0037155A" w:rsidP="0037155A">
      <w:pPr>
        <w:rPr>
          <w:sz w:val="24"/>
          <w:szCs w:val="24"/>
        </w:rPr>
      </w:pPr>
    </w:p>
    <w:p w:rsidR="0037155A" w:rsidRPr="00DC578C" w:rsidRDefault="0037155A" w:rsidP="0037155A">
      <w:pPr>
        <w:rPr>
          <w:sz w:val="24"/>
          <w:szCs w:val="24"/>
        </w:rPr>
      </w:pPr>
    </w:p>
    <w:p w:rsidR="0037155A" w:rsidRPr="00DC578C" w:rsidRDefault="0037155A" w:rsidP="0037155A">
      <w:pPr>
        <w:rPr>
          <w:sz w:val="24"/>
          <w:szCs w:val="24"/>
        </w:rPr>
      </w:pPr>
    </w:p>
    <w:p w:rsidR="0037155A" w:rsidRPr="00DC578C" w:rsidRDefault="0037155A" w:rsidP="0037155A">
      <w:pPr>
        <w:rPr>
          <w:sz w:val="24"/>
          <w:szCs w:val="24"/>
        </w:rPr>
      </w:pPr>
    </w:p>
    <w:p w:rsidR="0037155A" w:rsidRPr="0037155A" w:rsidRDefault="0037155A" w:rsidP="0037155A">
      <w:pPr>
        <w:rPr>
          <w:rFonts w:ascii="Arial" w:hAnsi="Arial" w:cs="Arial"/>
          <w:sz w:val="24"/>
          <w:szCs w:val="24"/>
        </w:rPr>
      </w:pPr>
    </w:p>
    <w:p w:rsidR="0037155A" w:rsidRPr="0037155A" w:rsidRDefault="0037155A" w:rsidP="0037155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b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 xml:space="preserve">Wykonawca </w:t>
      </w:r>
    </w:p>
    <w:p w:rsidR="0037155A" w:rsidRPr="0037155A" w:rsidRDefault="0037155A" w:rsidP="0037155A">
      <w:pPr>
        <w:pStyle w:val="Tekstpodstawowy2"/>
        <w:ind w:left="4956"/>
        <w:jc w:val="both"/>
        <w:rPr>
          <w:rFonts w:ascii="Arial" w:hAnsi="Arial" w:cs="Arial"/>
          <w:sz w:val="24"/>
          <w:szCs w:val="24"/>
        </w:rPr>
      </w:pPr>
      <w:r w:rsidRPr="0037155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37155A" w:rsidRPr="0037155A" w:rsidRDefault="0037155A" w:rsidP="0037155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37155A">
        <w:rPr>
          <w:rFonts w:ascii="Arial" w:hAnsi="Arial" w:cs="Arial"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ab/>
      </w:r>
      <w:r w:rsidRPr="0037155A">
        <w:rPr>
          <w:rFonts w:ascii="Arial" w:hAnsi="Arial" w:cs="Arial"/>
          <w:sz w:val="24"/>
          <w:szCs w:val="24"/>
        </w:rPr>
        <w:tab/>
      </w:r>
    </w:p>
    <w:p w:rsidR="0037155A" w:rsidRPr="0037155A" w:rsidRDefault="0037155A" w:rsidP="0037155A">
      <w:pPr>
        <w:jc w:val="center"/>
        <w:rPr>
          <w:rFonts w:ascii="Arial" w:hAnsi="Arial" w:cs="Arial"/>
          <w:b/>
          <w:sz w:val="24"/>
          <w:szCs w:val="24"/>
        </w:rPr>
      </w:pPr>
      <w:r w:rsidRPr="0037155A">
        <w:rPr>
          <w:rFonts w:ascii="Arial" w:hAnsi="Arial" w:cs="Arial"/>
          <w:b/>
          <w:sz w:val="24"/>
          <w:szCs w:val="24"/>
        </w:rPr>
        <w:t xml:space="preserve">Wykaz wykonanych w ciągu ostatnich pięciu lat robót budowlanych </w:t>
      </w:r>
    </w:p>
    <w:p w:rsidR="0037155A" w:rsidRPr="0037155A" w:rsidRDefault="0037155A" w:rsidP="0037155A">
      <w:pPr>
        <w:jc w:val="center"/>
        <w:rPr>
          <w:rFonts w:ascii="Arial" w:hAnsi="Arial" w:cs="Arial"/>
          <w:b/>
          <w:sz w:val="24"/>
          <w:szCs w:val="24"/>
        </w:rPr>
      </w:pPr>
      <w:r w:rsidRPr="0037155A">
        <w:rPr>
          <w:rFonts w:ascii="Arial" w:hAnsi="Arial" w:cs="Arial"/>
          <w:b/>
          <w:sz w:val="24"/>
          <w:szCs w:val="24"/>
        </w:rPr>
        <w:t>w zakresie budowy dróg</w:t>
      </w:r>
    </w:p>
    <w:p w:rsidR="0037155A" w:rsidRPr="0037155A" w:rsidRDefault="0037155A" w:rsidP="0037155A">
      <w:pPr>
        <w:jc w:val="center"/>
        <w:rPr>
          <w:rFonts w:ascii="Arial" w:hAnsi="Arial" w:cs="Arial"/>
          <w:b/>
          <w:sz w:val="24"/>
          <w:szCs w:val="24"/>
        </w:rPr>
      </w:pPr>
      <w:r w:rsidRPr="0037155A">
        <w:rPr>
          <w:rFonts w:ascii="Arial" w:hAnsi="Arial" w:cs="Arial"/>
          <w:b/>
          <w:sz w:val="24"/>
          <w:szCs w:val="24"/>
        </w:rPr>
        <w:t>z podaniem ich wartości, dat wykonania oraz odbiorców.</w:t>
      </w:r>
    </w:p>
    <w:p w:rsidR="0037155A" w:rsidRPr="0037155A" w:rsidRDefault="0037155A" w:rsidP="0037155A">
      <w:pPr>
        <w:rPr>
          <w:rFonts w:ascii="Arial" w:hAnsi="Arial" w:cs="Arial"/>
          <w:bCs/>
          <w:sz w:val="24"/>
          <w:szCs w:val="24"/>
        </w:rPr>
      </w:pPr>
    </w:p>
    <w:tbl>
      <w:tblPr>
        <w:tblW w:w="97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022"/>
        <w:gridCol w:w="1985"/>
        <w:gridCol w:w="1701"/>
        <w:gridCol w:w="1417"/>
      </w:tblGrid>
      <w:tr w:rsidR="00215714" w:rsidRPr="0037155A" w:rsidTr="0021571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Przedmiot zamówienia</w:t>
            </w:r>
            <w:r>
              <w:rPr>
                <w:rFonts w:ascii="Arial" w:hAnsi="Arial" w:cs="Arial"/>
                <w:i/>
              </w:rPr>
              <w:t xml:space="preserve"> (rodzaj) i miejsce wykonania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Całkowita</w:t>
            </w: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wartość  brutto</w:t>
            </w: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roboty budowlanej</w:t>
            </w: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w PLN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 xml:space="preserve">Termin  realizacji </w:t>
            </w:r>
          </w:p>
        </w:tc>
      </w:tr>
      <w:tr w:rsidR="00215714" w:rsidRPr="0037155A" w:rsidTr="00215714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022" w:type="dxa"/>
            <w:vMerge/>
            <w:tcBorders>
              <w:top w:val="nil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Data</w:t>
            </w: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Data</w:t>
            </w:r>
          </w:p>
          <w:p w:rsidR="00215714" w:rsidRPr="0037155A" w:rsidRDefault="00215714" w:rsidP="00A85AB3">
            <w:pPr>
              <w:jc w:val="center"/>
              <w:rPr>
                <w:rFonts w:ascii="Arial" w:hAnsi="Arial" w:cs="Arial"/>
                <w:i/>
              </w:rPr>
            </w:pPr>
            <w:r w:rsidRPr="0037155A">
              <w:rPr>
                <w:rFonts w:ascii="Arial" w:hAnsi="Arial" w:cs="Arial"/>
                <w:i/>
              </w:rPr>
              <w:t>zakończenia</w:t>
            </w:r>
          </w:p>
        </w:tc>
      </w:tr>
      <w:tr w:rsidR="00215714" w:rsidRPr="0037155A" w:rsidTr="00215714">
        <w:trPr>
          <w:trHeight w:val="677"/>
        </w:trPr>
        <w:tc>
          <w:tcPr>
            <w:tcW w:w="653" w:type="dxa"/>
          </w:tcPr>
          <w:p w:rsidR="00215714" w:rsidRPr="0037155A" w:rsidRDefault="00215714" w:rsidP="00E6520F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4" w:rsidRPr="0037155A" w:rsidTr="00215714">
        <w:trPr>
          <w:trHeight w:val="541"/>
        </w:trPr>
        <w:tc>
          <w:tcPr>
            <w:tcW w:w="653" w:type="dxa"/>
          </w:tcPr>
          <w:p w:rsidR="00215714" w:rsidRPr="0037155A" w:rsidRDefault="00215714" w:rsidP="00E6520F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4" w:rsidRPr="0037155A" w:rsidTr="0021571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E6520F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4" w:rsidRPr="0037155A" w:rsidTr="0021571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E6520F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14" w:rsidRPr="0037155A" w:rsidRDefault="00215714" w:rsidP="00A85A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55A" w:rsidRPr="0037155A" w:rsidRDefault="0037155A" w:rsidP="0037155A">
      <w:pPr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  <w:r w:rsidRPr="0037155A">
        <w:rPr>
          <w:rFonts w:ascii="Arial" w:hAnsi="Arial" w:cs="Arial"/>
          <w:b/>
          <w:sz w:val="24"/>
          <w:szCs w:val="24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37155A" w:rsidRPr="0037155A" w:rsidRDefault="0037155A" w:rsidP="0037155A">
      <w:pPr>
        <w:ind w:right="-993"/>
        <w:jc w:val="both"/>
        <w:rPr>
          <w:rFonts w:ascii="Arial" w:hAnsi="Arial" w:cs="Arial"/>
          <w:b/>
          <w:sz w:val="24"/>
          <w:szCs w:val="24"/>
        </w:rPr>
      </w:pPr>
    </w:p>
    <w:p w:rsidR="0037155A" w:rsidRPr="0037155A" w:rsidRDefault="0037155A" w:rsidP="0037155A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7155A" w:rsidRPr="0037155A" w:rsidRDefault="0037155A" w:rsidP="0037155A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7155A" w:rsidRPr="0037155A" w:rsidRDefault="0037155A" w:rsidP="0037155A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37155A" w:rsidRPr="0037155A" w:rsidRDefault="0037155A" w:rsidP="0037155A">
      <w:pPr>
        <w:ind w:right="-993"/>
        <w:jc w:val="both"/>
        <w:rPr>
          <w:rFonts w:ascii="Arial" w:hAnsi="Arial" w:cs="Arial"/>
          <w:sz w:val="24"/>
          <w:szCs w:val="24"/>
        </w:rPr>
      </w:pPr>
      <w:r w:rsidRPr="0037155A">
        <w:rPr>
          <w:rFonts w:ascii="Arial" w:hAnsi="Arial" w:cs="Arial"/>
          <w:sz w:val="24"/>
          <w:szCs w:val="24"/>
        </w:rPr>
        <w:t>......................., dn. _ _</w:t>
      </w:r>
      <w:r>
        <w:rPr>
          <w:rFonts w:ascii="Arial" w:hAnsi="Arial" w:cs="Arial"/>
          <w:sz w:val="24"/>
          <w:szCs w:val="24"/>
        </w:rPr>
        <w:t xml:space="preserve"> . _ _ . _ _ _ _ </w:t>
      </w:r>
      <w:r>
        <w:rPr>
          <w:rFonts w:ascii="Arial" w:hAnsi="Arial" w:cs="Arial"/>
          <w:sz w:val="24"/>
          <w:szCs w:val="24"/>
        </w:rPr>
        <w:tab/>
        <w:t xml:space="preserve">                 …</w:t>
      </w:r>
      <w:r w:rsidRPr="0037155A">
        <w:rPr>
          <w:rFonts w:ascii="Arial" w:hAnsi="Arial" w:cs="Arial"/>
          <w:sz w:val="24"/>
          <w:szCs w:val="24"/>
        </w:rPr>
        <w:t>...................................................</w:t>
      </w:r>
    </w:p>
    <w:p w:rsidR="0037155A" w:rsidRPr="0037155A" w:rsidRDefault="0037155A" w:rsidP="0037155A">
      <w:pPr>
        <w:ind w:left="5400" w:right="70"/>
        <w:jc w:val="center"/>
        <w:rPr>
          <w:rFonts w:ascii="Arial" w:hAnsi="Arial" w:cs="Arial"/>
          <w:i/>
        </w:rPr>
      </w:pPr>
      <w:r w:rsidRPr="0037155A">
        <w:rPr>
          <w:rFonts w:ascii="Arial" w:hAnsi="Arial" w:cs="Arial"/>
        </w:rPr>
        <w:t>Podpis osób uprawnionych do składania oświadczeń woli w imieniu Wykonawcy oraz pieczątka / pieczątki</w:t>
      </w:r>
    </w:p>
    <w:p w:rsidR="00684E60" w:rsidRDefault="0037155A" w:rsidP="00684E60">
      <w:pPr>
        <w:rPr>
          <w:sz w:val="24"/>
          <w:szCs w:val="24"/>
          <w:lang w:eastAsia="en-US"/>
        </w:rPr>
        <w:sectPr w:rsidR="00684E60" w:rsidSect="00CC05D4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78C">
        <w:rPr>
          <w:sz w:val="24"/>
          <w:szCs w:val="24"/>
          <w:lang w:eastAsia="en-US"/>
        </w:rPr>
        <w:br w:type="page"/>
      </w:r>
    </w:p>
    <w:p w:rsidR="00684E60" w:rsidRPr="00E31CCD" w:rsidRDefault="00684E60" w:rsidP="00E6520F">
      <w:pPr>
        <w:pStyle w:val="Nagwek1"/>
        <w:keepLines w:val="0"/>
        <w:numPr>
          <w:ilvl w:val="0"/>
          <w:numId w:val="43"/>
        </w:numPr>
        <w:shd w:val="clear" w:color="auto" w:fill="E6E6E6"/>
        <w:tabs>
          <w:tab w:val="clear" w:pos="720"/>
        </w:tabs>
        <w:spacing w:before="0"/>
        <w:ind w:left="142" w:hanging="76"/>
        <w:jc w:val="both"/>
        <w:rPr>
          <w:bCs w:val="0"/>
          <w:iCs/>
          <w:smallCaps/>
          <w:sz w:val="24"/>
          <w:szCs w:val="24"/>
        </w:rPr>
      </w:pPr>
      <w:bookmarkStart w:id="136" w:name="_Toc161647347"/>
      <w:bookmarkStart w:id="137" w:name="_Toc161647348"/>
      <w:bookmarkStart w:id="138" w:name="_Toc161806969"/>
      <w:bookmarkStart w:id="139" w:name="_Toc191867097"/>
      <w:bookmarkStart w:id="140" w:name="_Toc192580991"/>
      <w:bookmarkStart w:id="141" w:name="_Toc282004938"/>
      <w:bookmarkStart w:id="142" w:name="_Toc282168509"/>
      <w:bookmarkEnd w:id="136"/>
      <w:r w:rsidRPr="00E31CCD">
        <w:rPr>
          <w:bCs w:val="0"/>
          <w:iCs/>
          <w:smallCaps/>
          <w:sz w:val="24"/>
          <w:szCs w:val="24"/>
        </w:rPr>
        <w:lastRenderedPageBreak/>
        <w:t>WZÓR OFERTY</w:t>
      </w:r>
      <w:bookmarkEnd w:id="137"/>
      <w:bookmarkEnd w:id="138"/>
      <w:bookmarkEnd w:id="139"/>
      <w:bookmarkEnd w:id="140"/>
      <w:bookmarkEnd w:id="141"/>
      <w:bookmarkEnd w:id="142"/>
      <w:r w:rsidRPr="00E31CCD">
        <w:rPr>
          <w:bCs w:val="0"/>
          <w:iCs/>
          <w:smallCaps/>
          <w:sz w:val="24"/>
          <w:szCs w:val="24"/>
        </w:rPr>
        <w:t xml:space="preserve"> </w:t>
      </w:r>
    </w:p>
    <w:p w:rsidR="00684E60" w:rsidRPr="00DC578C" w:rsidRDefault="00684E60" w:rsidP="00684E60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B580" wp14:editId="3983DC2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5080" t="10795" r="1397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F7" w:rsidRDefault="00AC61F7" w:rsidP="00684E60">
                            <w:pPr>
                              <w:jc w:val="center"/>
                            </w:pPr>
                          </w:p>
                          <w:p w:rsidR="00AC61F7" w:rsidRDefault="00AC61F7" w:rsidP="00684E60">
                            <w:pPr>
                              <w:jc w:val="center"/>
                            </w:pPr>
                          </w:p>
                          <w:p w:rsidR="00AC61F7" w:rsidRDefault="00AC61F7" w:rsidP="00684E60">
                            <w:pPr>
                              <w:jc w:val="center"/>
                            </w:pPr>
                          </w:p>
                          <w:p w:rsidR="00AC61F7" w:rsidRDefault="00AC61F7" w:rsidP="00684E60">
                            <w:pPr>
                              <w:jc w:val="center"/>
                            </w:pPr>
                          </w:p>
                          <w:p w:rsidR="00AC61F7" w:rsidRDefault="00AC61F7" w:rsidP="00684E60">
                            <w:pPr>
                              <w:jc w:val="center"/>
                            </w:pPr>
                          </w:p>
                          <w:p w:rsidR="00AC61F7" w:rsidRDefault="00AC61F7" w:rsidP="00684E6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0;margin-top:5.95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I/MAIAAF0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">
                <v:textbox>
                  <w:txbxContent>
                    <w:p w:rsidR="000A7CA4" w:rsidRDefault="000A7CA4" w:rsidP="00684E60">
                      <w:pPr>
                        <w:jc w:val="center"/>
                      </w:pPr>
                    </w:p>
                    <w:p w:rsidR="000A7CA4" w:rsidRDefault="000A7CA4" w:rsidP="00684E60">
                      <w:pPr>
                        <w:jc w:val="center"/>
                      </w:pPr>
                    </w:p>
                    <w:p w:rsidR="000A7CA4" w:rsidRDefault="000A7CA4" w:rsidP="00684E60">
                      <w:pPr>
                        <w:jc w:val="center"/>
                      </w:pPr>
                    </w:p>
                    <w:p w:rsidR="000A7CA4" w:rsidRDefault="000A7CA4" w:rsidP="00684E60">
                      <w:pPr>
                        <w:jc w:val="center"/>
                      </w:pPr>
                    </w:p>
                    <w:p w:rsidR="000A7CA4" w:rsidRDefault="000A7CA4" w:rsidP="00684E60">
                      <w:pPr>
                        <w:jc w:val="center"/>
                      </w:pPr>
                    </w:p>
                    <w:p w:rsidR="000A7CA4" w:rsidRDefault="000A7CA4" w:rsidP="00684E6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84E60" w:rsidRPr="00DC578C" w:rsidRDefault="00684E60" w:rsidP="00684E60">
      <w:pPr>
        <w:ind w:left="4140" w:right="-830"/>
        <w:rPr>
          <w:b/>
          <w:sz w:val="24"/>
          <w:szCs w:val="24"/>
        </w:rPr>
      </w:pP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84E60">
        <w:rPr>
          <w:rFonts w:ascii="Arial" w:hAnsi="Arial" w:cs="Arial"/>
          <w:b/>
          <w:sz w:val="24"/>
          <w:szCs w:val="24"/>
        </w:rPr>
        <w:t>Zamawiający:</w:t>
      </w: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84E60">
        <w:rPr>
          <w:rFonts w:ascii="Arial" w:hAnsi="Arial" w:cs="Arial"/>
          <w:b/>
          <w:sz w:val="24"/>
          <w:szCs w:val="24"/>
        </w:rPr>
        <w:t>Gmina Ojrzeń</w:t>
      </w: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84E60">
        <w:rPr>
          <w:rFonts w:ascii="Arial" w:hAnsi="Arial" w:cs="Arial"/>
          <w:b/>
          <w:sz w:val="24"/>
          <w:szCs w:val="24"/>
        </w:rPr>
        <w:t>ul. Ciechanowska 27</w:t>
      </w: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84E60">
        <w:rPr>
          <w:rFonts w:ascii="Arial" w:hAnsi="Arial" w:cs="Arial"/>
          <w:b/>
          <w:sz w:val="24"/>
          <w:szCs w:val="24"/>
        </w:rPr>
        <w:t>06-456 Ojrzeń</w:t>
      </w: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84E60">
        <w:rPr>
          <w:rFonts w:ascii="Arial" w:hAnsi="Arial" w:cs="Arial"/>
          <w:b/>
          <w:sz w:val="24"/>
          <w:szCs w:val="24"/>
        </w:rPr>
        <w:t>OFERTA</w:t>
      </w:r>
    </w:p>
    <w:p w:rsidR="00684E60" w:rsidRPr="00684E60" w:rsidRDefault="00684E60" w:rsidP="00684E6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684E60" w:rsidRPr="00684E60" w:rsidRDefault="00684E60" w:rsidP="00684E60">
      <w:pPr>
        <w:pStyle w:val="Lista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Odpowiadając na ogłoszenie o przetargu nieograniczonym na</w:t>
      </w:r>
      <w:r w:rsidRPr="00684E60">
        <w:rPr>
          <w:rFonts w:ascii="Arial" w:hAnsi="Arial" w:cs="Arial"/>
          <w:b/>
          <w:i/>
          <w:sz w:val="24"/>
          <w:szCs w:val="24"/>
        </w:rPr>
        <w:t xml:space="preserve"> przebudowę drogi gminnej Kraszewo – Grabowiec odcinek od km 0+000 do km 3+494,10 – etap II,</w:t>
      </w:r>
    </w:p>
    <w:p w:rsidR="00684E60" w:rsidRPr="00684E60" w:rsidRDefault="00684E60" w:rsidP="00684E60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oferujemy wykonanie przedmiotu zamówienia zgodnie z wymogami zawartymi w Specyfikacji Istotnych Warunków Zamówienia za cenę:</w:t>
      </w:r>
    </w:p>
    <w:p w:rsidR="00684E60" w:rsidRPr="00684E60" w:rsidRDefault="00684E60" w:rsidP="00684E60">
      <w:pPr>
        <w:pStyle w:val="Tekstpodstawowy3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84E60" w:rsidRPr="00684E60" w:rsidRDefault="00684E60" w:rsidP="00684E60">
      <w:pPr>
        <w:pStyle w:val="Tekstpodstawowy3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84E60" w:rsidRPr="00684E60" w:rsidRDefault="00684E60" w:rsidP="00684E6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4"/>
          <w:szCs w:val="24"/>
        </w:rPr>
      </w:pPr>
      <w:r w:rsidRPr="00684E60">
        <w:rPr>
          <w:rFonts w:ascii="Arial" w:hAnsi="Arial" w:cs="Arial"/>
          <w:b/>
          <w:bCs/>
          <w:sz w:val="24"/>
          <w:szCs w:val="24"/>
        </w:rPr>
        <w:t>CENA OFERTOWA</w:t>
      </w:r>
      <w:r w:rsidRPr="00684E60">
        <w:rPr>
          <w:rFonts w:ascii="Arial" w:hAnsi="Arial" w:cs="Arial"/>
          <w:b/>
          <w:bCs/>
          <w:sz w:val="24"/>
          <w:szCs w:val="24"/>
        </w:rPr>
        <w:tab/>
      </w:r>
      <w:r w:rsidRPr="00684E60">
        <w:rPr>
          <w:rFonts w:ascii="Arial" w:hAnsi="Arial" w:cs="Arial"/>
          <w:b/>
          <w:bCs/>
          <w:sz w:val="24"/>
          <w:szCs w:val="24"/>
        </w:rPr>
        <w:tab/>
        <w:t>_ . _ _ _ . _ _ _ , _ _   PLN</w:t>
      </w:r>
    </w:p>
    <w:p w:rsidR="00684E60" w:rsidRPr="00684E60" w:rsidRDefault="00684E60" w:rsidP="00684E60">
      <w:pPr>
        <w:pStyle w:val="Tekstpodstawowy3"/>
        <w:shd w:val="clear" w:color="auto" w:fill="E0E0E0"/>
        <w:ind w:right="68"/>
        <w:rPr>
          <w:rFonts w:ascii="Arial" w:hAnsi="Arial" w:cs="Arial"/>
          <w:bCs/>
          <w:i/>
          <w:sz w:val="20"/>
          <w:szCs w:val="20"/>
        </w:rPr>
      </w:pPr>
      <w:r w:rsidRPr="00684E60">
        <w:rPr>
          <w:rFonts w:ascii="Arial" w:hAnsi="Arial" w:cs="Arial"/>
          <w:bCs/>
          <w:i/>
          <w:sz w:val="20"/>
          <w:szCs w:val="20"/>
        </w:rPr>
        <w:t>słownie złotych: ...................................................................................................................</w:t>
      </w:r>
      <w:r>
        <w:rPr>
          <w:rFonts w:ascii="Arial" w:hAnsi="Arial" w:cs="Arial"/>
          <w:bCs/>
          <w:i/>
          <w:sz w:val="20"/>
          <w:szCs w:val="20"/>
        </w:rPr>
        <w:t>...</w:t>
      </w:r>
      <w:r w:rsidRPr="00684E60">
        <w:rPr>
          <w:rFonts w:ascii="Arial" w:hAnsi="Arial" w:cs="Arial"/>
          <w:bCs/>
          <w:i/>
          <w:sz w:val="20"/>
          <w:szCs w:val="20"/>
        </w:rPr>
        <w:t>.....</w:t>
      </w:r>
    </w:p>
    <w:p w:rsidR="00684E60" w:rsidRPr="00684E60" w:rsidRDefault="00684E60" w:rsidP="00684E60">
      <w:pPr>
        <w:pStyle w:val="Tekstpodstawowy3"/>
        <w:shd w:val="clear" w:color="auto" w:fill="E0E0E0"/>
        <w:ind w:right="68"/>
        <w:rPr>
          <w:rFonts w:ascii="Arial" w:hAnsi="Arial" w:cs="Arial"/>
          <w:bCs/>
          <w:i/>
          <w:sz w:val="20"/>
          <w:szCs w:val="20"/>
        </w:rPr>
      </w:pPr>
      <w:r w:rsidRPr="00684E60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…………………………………………………………………………………………………………….</w:t>
      </w:r>
    </w:p>
    <w:p w:rsidR="00684E60" w:rsidRPr="00684E60" w:rsidRDefault="00684E60" w:rsidP="00684E6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4"/>
          <w:szCs w:val="24"/>
        </w:rPr>
      </w:pPr>
      <w:r w:rsidRPr="00684E60">
        <w:rPr>
          <w:rFonts w:ascii="Arial" w:hAnsi="Arial" w:cs="Arial"/>
          <w:b/>
          <w:bCs/>
          <w:sz w:val="24"/>
          <w:szCs w:val="24"/>
        </w:rPr>
        <w:t>Cena zawiera podatek VAT, w wysokości  ………%.</w:t>
      </w:r>
    </w:p>
    <w:p w:rsidR="00684E60" w:rsidRPr="00684E60" w:rsidRDefault="00684E60" w:rsidP="00684E60">
      <w:pPr>
        <w:ind w:left="181" w:hanging="181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84E60" w:rsidRPr="00684E60" w:rsidRDefault="00684E60" w:rsidP="00684E60">
      <w:pPr>
        <w:pStyle w:val="Tekstpodstawowy3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84E60" w:rsidRPr="00684E60" w:rsidRDefault="00684E60" w:rsidP="00E6520F">
      <w:pPr>
        <w:pStyle w:val="Lista"/>
        <w:numPr>
          <w:ilvl w:val="1"/>
          <w:numId w:val="32"/>
        </w:numPr>
        <w:tabs>
          <w:tab w:val="clear" w:pos="71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Oświadczamy, że: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Zobowiązujemy się wykonać zamówienie w terminie do dnia </w:t>
      </w:r>
      <w:r>
        <w:rPr>
          <w:rFonts w:ascii="Arial" w:hAnsi="Arial" w:cs="Arial"/>
          <w:sz w:val="24"/>
          <w:szCs w:val="24"/>
        </w:rPr>
        <w:t>15 lipca 2011</w:t>
      </w:r>
      <w:r w:rsidRPr="00684E60">
        <w:rPr>
          <w:rFonts w:ascii="Arial" w:hAnsi="Arial" w:cs="Arial"/>
          <w:sz w:val="24"/>
          <w:szCs w:val="24"/>
        </w:rPr>
        <w:t xml:space="preserve"> r.;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na wykonane roboty i zastosowane materiały udzielamy 36 miesięcy gwarancji - zgodnie z warunkami podanymi w SIWZ; 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akceptujemy warunki płatności – termin 30 dni od daty doręczenia faktury.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zapoznaliśmy się z warunkami podanymi przez Zamawiającego w SIWZ i nie wnosimy do nich żadnych zastrzeżeń,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uzyskaliśmy wszelkie niezbędne informacje do przygotowania oferty i wykonania zamówienia.</w:t>
      </w:r>
    </w:p>
    <w:p w:rsid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akceptujemy istotne postanowienia umowy oraz termin realizacji przedmiotu zamówienia podany przez Zamawiającego,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spełniamy warunki określone w art. 22 ust. 1 oraz nie podlegamy wykluczeniu z art.24 ust. 1 i 2</w:t>
      </w:r>
      <w:r>
        <w:rPr>
          <w:rFonts w:ascii="Arial" w:hAnsi="Arial" w:cs="Arial"/>
          <w:sz w:val="24"/>
          <w:szCs w:val="24"/>
        </w:rPr>
        <w:t xml:space="preserve"> </w:t>
      </w:r>
      <w:r w:rsidRPr="00684E60">
        <w:rPr>
          <w:rFonts w:ascii="Arial" w:hAnsi="Arial" w:cs="Arial"/>
          <w:sz w:val="24"/>
          <w:szCs w:val="24"/>
        </w:rPr>
        <w:t>ustawy Prawo zamówień publicznych.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uważamy się za związanych niniejszą ofertą przez 30 dni od dnia upływu terminu składania ofert,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Oświadczamy, że dokonaliśmy wizji lokalnej (oględzin) działek gruntu na których zlokalizowana jest przebudowywana droga (przedmiot postępowania) </w:t>
      </w:r>
      <w:r w:rsidRPr="00684E60">
        <w:rPr>
          <w:rFonts w:ascii="Arial" w:hAnsi="Arial" w:cs="Arial"/>
          <w:sz w:val="24"/>
          <w:szCs w:val="24"/>
        </w:rPr>
        <w:lastRenderedPageBreak/>
        <w:t>i w pełni znamy uwarunkowania lokalne wykonania robót określonych w specyfikacji istotnych warunków zamówienia.</w:t>
      </w:r>
    </w:p>
    <w:p w:rsidR="00684E60" w:rsidRPr="00684E60" w:rsidRDefault="00684E60" w:rsidP="00E6520F">
      <w:pPr>
        <w:numPr>
          <w:ilvl w:val="1"/>
          <w:numId w:val="39"/>
        </w:numPr>
        <w:tabs>
          <w:tab w:val="clear" w:pos="1440"/>
          <w:tab w:val="num" w:pos="900"/>
        </w:tabs>
        <w:ind w:left="900" w:hanging="47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podwykonawcom zamierzamy powierzyć wykonanie następujących części zamówienia:</w:t>
      </w:r>
    </w:p>
    <w:p w:rsidR="00684E60" w:rsidRPr="00684E60" w:rsidRDefault="00684E60" w:rsidP="00684E6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E6520F">
      <w:pPr>
        <w:numPr>
          <w:ilvl w:val="0"/>
          <w:numId w:val="40"/>
        </w:numPr>
        <w:ind w:hanging="59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…..</w:t>
      </w:r>
    </w:p>
    <w:p w:rsidR="00684E60" w:rsidRPr="00684E60" w:rsidRDefault="00684E60" w:rsidP="00E6520F">
      <w:pPr>
        <w:numPr>
          <w:ilvl w:val="0"/>
          <w:numId w:val="40"/>
        </w:numPr>
        <w:ind w:hanging="59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…..</w:t>
      </w:r>
    </w:p>
    <w:p w:rsidR="00684E60" w:rsidRPr="00684E60" w:rsidRDefault="00684E60" w:rsidP="00E6520F">
      <w:pPr>
        <w:numPr>
          <w:ilvl w:val="0"/>
          <w:numId w:val="40"/>
        </w:numPr>
        <w:ind w:hanging="594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…..</w:t>
      </w:r>
    </w:p>
    <w:p w:rsidR="00684E60" w:rsidRPr="00684E60" w:rsidRDefault="00684E60" w:rsidP="00684E60">
      <w:pPr>
        <w:tabs>
          <w:tab w:val="left" w:pos="180"/>
        </w:tabs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684E60" w:rsidRPr="00684E60" w:rsidRDefault="00684E60" w:rsidP="00E6520F">
      <w:pPr>
        <w:pStyle w:val="Lista"/>
        <w:numPr>
          <w:ilvl w:val="0"/>
          <w:numId w:val="41"/>
        </w:numPr>
        <w:tabs>
          <w:tab w:val="clear" w:pos="144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W przypadku udzielenia nam zamówienia zobowiązujemy się do zawarcia umowy w miejscu i terminie wskazanym przez Zamawiającego;</w:t>
      </w:r>
    </w:p>
    <w:p w:rsidR="00684E60" w:rsidRPr="00684E60" w:rsidRDefault="00684E60" w:rsidP="00E6520F">
      <w:pPr>
        <w:pStyle w:val="Lista"/>
        <w:numPr>
          <w:ilvl w:val="0"/>
          <w:numId w:val="41"/>
        </w:numPr>
        <w:tabs>
          <w:tab w:val="num" w:pos="426"/>
        </w:tabs>
        <w:ind w:hanging="144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Oferta została złożona na …………………….. stronach </w:t>
      </w:r>
    </w:p>
    <w:p w:rsidR="00684E60" w:rsidRPr="00684E60" w:rsidRDefault="00684E60" w:rsidP="00E6520F">
      <w:pPr>
        <w:pStyle w:val="Lista"/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Do oferty dołączono następujące dokumenty – wykonawca zobowiązany jest sporządzić wykaz załączonych do oferty oświadczeń i dokumentów: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</w:t>
      </w:r>
    </w:p>
    <w:p w:rsidR="00684E60" w:rsidRPr="00684E60" w:rsidRDefault="00684E60" w:rsidP="00E6520F">
      <w:pPr>
        <w:pStyle w:val="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</w:t>
      </w:r>
    </w:p>
    <w:p w:rsidR="00684E60" w:rsidRPr="00684E60" w:rsidRDefault="00684E60" w:rsidP="00684E60">
      <w:pPr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684E60">
      <w:p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Nazwa i adres </w:t>
      </w:r>
      <w:r w:rsidRPr="00684E60">
        <w:rPr>
          <w:rFonts w:ascii="Arial" w:hAnsi="Arial" w:cs="Arial"/>
          <w:b/>
          <w:sz w:val="24"/>
          <w:szCs w:val="24"/>
        </w:rPr>
        <w:t>WYKONAWCY</w:t>
      </w:r>
      <w:r w:rsidRPr="00684E60">
        <w:rPr>
          <w:rFonts w:ascii="Arial" w:hAnsi="Arial" w:cs="Arial"/>
          <w:sz w:val="24"/>
          <w:szCs w:val="24"/>
        </w:rPr>
        <w:t xml:space="preserve"> :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NIP .......................................................   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REGON ..................................................................</w:t>
      </w:r>
    </w:p>
    <w:p w:rsidR="00684E60" w:rsidRPr="00684E60" w:rsidRDefault="00684E60" w:rsidP="00684E60">
      <w:p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Adres, na który Zamawiający powinien przesyłać ewentualną korespondencję: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bCs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bCs/>
          <w:sz w:val="24"/>
          <w:szCs w:val="24"/>
        </w:rPr>
      </w:pPr>
      <w:r w:rsidRPr="00684E60">
        <w:rPr>
          <w:rFonts w:ascii="Arial" w:hAnsi="Arial" w:cs="Arial"/>
          <w:bCs/>
          <w:sz w:val="24"/>
          <w:szCs w:val="24"/>
        </w:rPr>
        <w:t>Strona internetowa Wykonawcy :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684E60" w:rsidRPr="00684E60" w:rsidRDefault="00684E60" w:rsidP="00684E60">
      <w:pPr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Osoba wyznaczona do kontaktów z Zamawiającym: </w:t>
      </w:r>
    </w:p>
    <w:p w:rsidR="00684E60" w:rsidRPr="00684E60" w:rsidRDefault="00684E60" w:rsidP="00684E60">
      <w:pPr>
        <w:ind w:right="70"/>
        <w:jc w:val="both"/>
        <w:rPr>
          <w:rFonts w:ascii="Arial" w:hAnsi="Arial" w:cs="Arial"/>
          <w:bCs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 n</w:t>
      </w:r>
      <w:r w:rsidRPr="00684E60">
        <w:rPr>
          <w:rFonts w:ascii="Arial" w:hAnsi="Arial" w:cs="Arial"/>
          <w:bCs/>
          <w:sz w:val="24"/>
          <w:szCs w:val="24"/>
        </w:rPr>
        <w:t xml:space="preserve">umer telefonu: (**) </w:t>
      </w:r>
    </w:p>
    <w:p w:rsidR="00684E60" w:rsidRPr="00684E60" w:rsidRDefault="00684E60" w:rsidP="00684E6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84E60">
        <w:rPr>
          <w:rFonts w:ascii="Arial" w:hAnsi="Arial" w:cs="Arial"/>
          <w:bCs/>
          <w:sz w:val="24"/>
          <w:szCs w:val="24"/>
        </w:rPr>
        <w:t>Numer faksu: (**)</w:t>
      </w: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bCs/>
          <w:sz w:val="24"/>
          <w:szCs w:val="24"/>
        </w:rPr>
        <w:t>e-mail             ................................................................................................</w:t>
      </w: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684E60" w:rsidRPr="00684E60" w:rsidRDefault="00684E60" w:rsidP="00684E60">
      <w:pPr>
        <w:ind w:right="-993"/>
        <w:jc w:val="both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>............................, dn. _ _ . _ _ . _ _ _ _</w:t>
      </w:r>
      <w:r w:rsidRPr="00684E60">
        <w:rPr>
          <w:rFonts w:ascii="Arial" w:hAnsi="Arial" w:cs="Arial"/>
          <w:sz w:val="24"/>
          <w:szCs w:val="24"/>
        </w:rPr>
        <w:tab/>
        <w:t xml:space="preserve">r.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84E6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…..</w:t>
      </w:r>
      <w:r w:rsidRPr="00684E60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684E60">
        <w:rPr>
          <w:rFonts w:ascii="Arial" w:hAnsi="Arial" w:cs="Arial"/>
          <w:sz w:val="24"/>
          <w:szCs w:val="24"/>
        </w:rPr>
        <w:t>.....................</w:t>
      </w:r>
    </w:p>
    <w:p w:rsidR="00684E60" w:rsidRPr="00684E60" w:rsidRDefault="00684E60" w:rsidP="00684E60">
      <w:pPr>
        <w:ind w:left="5400" w:right="70"/>
        <w:jc w:val="center"/>
        <w:rPr>
          <w:rFonts w:ascii="Arial" w:hAnsi="Arial" w:cs="Arial"/>
          <w:i/>
        </w:rPr>
      </w:pPr>
      <w:r w:rsidRPr="00684E60">
        <w:rPr>
          <w:rFonts w:ascii="Arial" w:hAnsi="Arial" w:cs="Arial"/>
          <w:i/>
        </w:rPr>
        <w:t>Podpis osób uprawnionych do składania świadczeń woli w imieniu Wykonawcy oraz pieczątka / pieczątki</w:t>
      </w:r>
    </w:p>
    <w:p w:rsidR="00F66A18" w:rsidRDefault="00F66A18" w:rsidP="0037155A">
      <w:pPr>
        <w:jc w:val="both"/>
        <w:rPr>
          <w:rFonts w:ascii="Arial" w:hAnsi="Arial" w:cs="Arial"/>
        </w:rPr>
        <w:sectPr w:rsidR="00F66A18" w:rsidSect="00CC05D4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66A18" w:rsidRPr="00A85AB3" w:rsidRDefault="00F66A18" w:rsidP="00F66A18">
      <w:pPr>
        <w:pStyle w:val="Nagwek1"/>
        <w:shd w:val="clear" w:color="auto" w:fill="E6E6E6"/>
        <w:spacing w:before="0"/>
        <w:jc w:val="both"/>
        <w:rPr>
          <w:bCs w:val="0"/>
          <w:iCs/>
          <w:sz w:val="24"/>
          <w:szCs w:val="24"/>
        </w:rPr>
      </w:pPr>
      <w:bookmarkStart w:id="143" w:name="_Toc191867098"/>
      <w:bookmarkStart w:id="144" w:name="_Toc192580992"/>
      <w:bookmarkStart w:id="145" w:name="_Toc282004939"/>
      <w:bookmarkStart w:id="146" w:name="_Toc282168510"/>
      <w:r w:rsidRPr="00A85AB3">
        <w:rPr>
          <w:bCs w:val="0"/>
          <w:iCs/>
          <w:sz w:val="24"/>
          <w:szCs w:val="24"/>
        </w:rPr>
        <w:lastRenderedPageBreak/>
        <w:t xml:space="preserve">Załącznik nr 9 do SIWZ </w:t>
      </w:r>
      <w:r w:rsidRPr="00A85AB3">
        <w:rPr>
          <w:bCs w:val="0"/>
          <w:iCs/>
          <w:sz w:val="24"/>
          <w:szCs w:val="24"/>
        </w:rPr>
        <w:tab/>
      </w:r>
      <w:r w:rsidRPr="00A85AB3">
        <w:rPr>
          <w:bCs w:val="0"/>
          <w:iCs/>
          <w:smallCaps/>
          <w:sz w:val="24"/>
          <w:szCs w:val="24"/>
        </w:rPr>
        <w:t>ISTOTNE POSTANOWIENIA UMOWY</w:t>
      </w:r>
      <w:bookmarkEnd w:id="143"/>
      <w:bookmarkEnd w:id="144"/>
      <w:bookmarkEnd w:id="145"/>
      <w:bookmarkEnd w:id="146"/>
    </w:p>
    <w:p w:rsidR="00F66A18" w:rsidRDefault="00F66A18" w:rsidP="00F66A18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UMOWA Nr ZP 1/2011</w:t>
      </w:r>
    </w:p>
    <w:p w:rsidR="00F66A18" w:rsidRPr="002C3342" w:rsidRDefault="00F66A18" w:rsidP="00F66A18">
      <w:pPr>
        <w:jc w:val="center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PROJEKT</w:t>
      </w:r>
    </w:p>
    <w:p w:rsidR="00F66A18" w:rsidRPr="002C3342" w:rsidRDefault="00F66A18" w:rsidP="00F66A18">
      <w:p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b/>
          <w:bCs/>
          <w:sz w:val="22"/>
          <w:szCs w:val="22"/>
        </w:rPr>
        <w:t>…….. 2011</w:t>
      </w:r>
      <w:r w:rsidRPr="002C3342">
        <w:rPr>
          <w:rFonts w:ascii="Arial" w:hAnsi="Arial" w:cs="Arial"/>
          <w:b/>
          <w:bCs/>
          <w:sz w:val="22"/>
          <w:szCs w:val="22"/>
        </w:rPr>
        <w:t xml:space="preserve"> roku </w:t>
      </w:r>
      <w:r w:rsidRPr="002C3342">
        <w:rPr>
          <w:rFonts w:ascii="Arial" w:hAnsi="Arial" w:cs="Arial"/>
          <w:sz w:val="22"/>
          <w:szCs w:val="22"/>
        </w:rPr>
        <w:t>w Urzędzie Gminy Ojrzeń, 06-456 Ojrzeń, ul. Ciechanowska 27 pomiędzy Gminą Ojrzeń zwaną dalej „Zamawiającym” reprezentowaną przez :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Zdzisława Mierzejewskiego - Wójta Gminy Ojrzeń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 xml:space="preserve">Przy kontrasygnacie: 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Kamili Domińskiej - Skarbnika Gminy Ojrzeń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 jednej strony , a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a ............................................................................................................................................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reprezentowanym przez: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sz w:val="24"/>
          <w:szCs w:val="24"/>
        </w:rPr>
        <w:t>………………………………………………………………………</w:t>
      </w:r>
      <w:r w:rsidRPr="002C3342">
        <w:rPr>
          <w:rFonts w:ascii="Arial" w:hAnsi="Arial" w:cs="Arial"/>
          <w:b/>
          <w:bCs/>
          <w:sz w:val="22"/>
          <w:szCs w:val="22"/>
        </w:rPr>
        <w:t>.</w:t>
      </w:r>
    </w:p>
    <w:p w:rsidR="00F66A18" w:rsidRPr="002C3342" w:rsidRDefault="00F66A18" w:rsidP="00F66A18">
      <w:p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 xml:space="preserve">Zwanym dalej „Wykonawcą” 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z drugiej strony 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została zawarta umowa o następującej treści: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F66A18" w:rsidRPr="002C3342" w:rsidRDefault="00F66A18" w:rsidP="00E6520F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Zamawiający zleca a Wykonawca przyjmuje do wykonania: </w:t>
      </w: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„Przebudowę drogi gminnej Kraszewo - Grabówiec – etap I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C3342">
        <w:rPr>
          <w:rFonts w:ascii="Arial" w:hAnsi="Arial" w:cs="Arial"/>
          <w:color w:val="000000"/>
          <w:sz w:val="22"/>
          <w:szCs w:val="22"/>
        </w:rPr>
        <w:t>- zgodnie z przeprowadzonym na podstawie ustawy Prawo zamówień publicznych prz</w:t>
      </w:r>
      <w:r w:rsidR="00CC05D4">
        <w:rPr>
          <w:rFonts w:ascii="Arial" w:hAnsi="Arial" w:cs="Arial"/>
          <w:color w:val="000000"/>
          <w:sz w:val="22"/>
          <w:szCs w:val="22"/>
        </w:rPr>
        <w:t>etargiem nieograniczonym nr ZP 1/2011</w:t>
      </w:r>
      <w:r w:rsidRPr="002C3342">
        <w:rPr>
          <w:rFonts w:ascii="Arial" w:hAnsi="Arial" w:cs="Arial"/>
          <w:color w:val="000000"/>
          <w:sz w:val="22"/>
          <w:szCs w:val="22"/>
        </w:rPr>
        <w:t>.</w:t>
      </w:r>
    </w:p>
    <w:p w:rsidR="00F66A18" w:rsidRPr="002C3342" w:rsidRDefault="00F66A18" w:rsidP="00E6520F">
      <w:pPr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Zakres i technologię wykonania robót wymienionych w pkt. 1 określa projekt budowlany, szczegółowa specyfikacja techniczna, przedmiar robót, kosztorys ofertowy złożony przez Wykonawcę do przetargu oraz specyfikacja istotnych warunków zamówienia (które to dokumenty stanowią integralną część niniejszej umowy).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F66A18" w:rsidRPr="002C3342" w:rsidRDefault="00F66A18" w:rsidP="00E6520F">
      <w:pPr>
        <w:numPr>
          <w:ilvl w:val="0"/>
          <w:numId w:val="49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 xml:space="preserve">TERMIN ROZPOCZĘCIA REALIZACJI </w:t>
      </w:r>
      <w:r>
        <w:rPr>
          <w:rFonts w:ascii="Arial" w:hAnsi="Arial" w:cs="Arial"/>
          <w:b/>
          <w:bCs/>
          <w:sz w:val="22"/>
          <w:szCs w:val="22"/>
        </w:rPr>
        <w:t>INWESTYCJI: po przekazaniu placu budowy</w:t>
      </w:r>
    </w:p>
    <w:p w:rsidR="00F66A18" w:rsidRPr="002C3342" w:rsidRDefault="00F66A18" w:rsidP="00E6520F">
      <w:pPr>
        <w:numPr>
          <w:ilvl w:val="0"/>
          <w:numId w:val="49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 xml:space="preserve">TERMIN ZAKOŃCZENIA REALIZACJI INWESTYCJI: zakończenie realizacji nie może być </w:t>
      </w:r>
      <w:r>
        <w:rPr>
          <w:rFonts w:ascii="Arial" w:hAnsi="Arial" w:cs="Arial"/>
          <w:b/>
          <w:bCs/>
          <w:sz w:val="22"/>
          <w:szCs w:val="22"/>
        </w:rPr>
        <w:t>późni</w:t>
      </w:r>
      <w:r w:rsidR="00CC05D4">
        <w:rPr>
          <w:rFonts w:ascii="Arial" w:hAnsi="Arial" w:cs="Arial"/>
          <w:b/>
          <w:bCs/>
          <w:sz w:val="22"/>
          <w:szCs w:val="22"/>
        </w:rPr>
        <w:t>ejsze niż dzień 15 lipca 2011</w:t>
      </w:r>
      <w:r w:rsidRPr="002C3342">
        <w:rPr>
          <w:rFonts w:ascii="Arial" w:hAnsi="Arial" w:cs="Arial"/>
          <w:b/>
          <w:bCs/>
          <w:sz w:val="22"/>
          <w:szCs w:val="22"/>
        </w:rPr>
        <w:t xml:space="preserve"> r..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F66A18" w:rsidRPr="002C3342" w:rsidRDefault="00F66A18" w:rsidP="00F66A18">
      <w:p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Do podstawowych obowiązków Zamawiającego należy:</w:t>
      </w:r>
    </w:p>
    <w:p w:rsidR="00F66A18" w:rsidRPr="002C3342" w:rsidRDefault="00F66A18" w:rsidP="00E6520F">
      <w:pPr>
        <w:numPr>
          <w:ilvl w:val="0"/>
          <w:numId w:val="50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przekazanie Wykonawcy placu budowy </w:t>
      </w:r>
      <w:r w:rsidRPr="002C3342">
        <w:rPr>
          <w:rFonts w:ascii="Arial" w:hAnsi="Arial" w:cs="Arial"/>
          <w:sz w:val="22"/>
          <w:szCs w:val="22"/>
        </w:rPr>
        <w:t>wraz z projektem budowlanym, szczegółowymi specyfikacjami technicznymi, dziennikiem budowy i pozwoleniem na budowę,</w:t>
      </w:r>
    </w:p>
    <w:p w:rsidR="00F66A18" w:rsidRPr="002C3342" w:rsidRDefault="00F66A18" w:rsidP="00E6520F">
      <w:pPr>
        <w:numPr>
          <w:ilvl w:val="0"/>
          <w:numId w:val="50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zapewnienie nadzoru inwestorskiego, </w:t>
      </w:r>
    </w:p>
    <w:p w:rsidR="00F66A18" w:rsidRPr="002C3342" w:rsidRDefault="00F66A18" w:rsidP="00E6520F">
      <w:pPr>
        <w:numPr>
          <w:ilvl w:val="0"/>
          <w:numId w:val="50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odbiór przedmiotu umowy.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Do podstawowych obowiązków Wykonawcy należy :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przejęcie placu budowy i zorganizowanie we własnym zakresie zaplecza budowy i pomieszczeń na składowanie materiałów, </w:t>
      </w:r>
      <w:r w:rsidRPr="002C3342">
        <w:rPr>
          <w:rFonts w:ascii="Arial" w:hAnsi="Arial" w:cs="Arial"/>
          <w:sz w:val="22"/>
          <w:szCs w:val="22"/>
        </w:rPr>
        <w:t>usuwanie i składowanie wszelkich urządzeń pomocniczych, zbędnych materiałów i śmieci oraz niepotrzebnych urządzeń prowizorycznych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02130">
        <w:rPr>
          <w:rFonts w:ascii="Arial" w:hAnsi="Arial" w:cs="Arial"/>
          <w:color w:val="000000"/>
          <w:sz w:val="22"/>
          <w:szCs w:val="22"/>
        </w:rPr>
        <w:lastRenderedPageBreak/>
        <w:t>sporządzenie projektu organizacji ruchu na czas robót i uzyskanie decyzji na wejście w teren w ramach umowy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oznakowanie terenu budowy, wykonanie zabezpieczeń w rejonie prowadzonych robót, </w:t>
      </w:r>
      <w:r w:rsidRPr="002C3342">
        <w:rPr>
          <w:rFonts w:ascii="Arial" w:hAnsi="Arial" w:cs="Arial"/>
          <w:sz w:val="22"/>
          <w:szCs w:val="22"/>
        </w:rPr>
        <w:t>zapewnienie odpowiednich warunków bezpieczeństwa.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wykonanie przedmiotu umowy zgodnie z projektem budowlanym, normami polskimi i warunkami technicznymi wykonania i odbioru robót budowlanych oraz specyfikacją istotnych warunków zamówienia z uwzględnieniem proponowanych przez Inwestora zmian. Wszelkie odstępstwa w realizacji przedmiotu zamówienia w stosunku do postanowień i danych zawartych w dokumentacji wymaga zgody Zamawiającego.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przeprowadzenie na własny koszt wszelkich prób i badań wynikających z norm i specyfikacji technicznych,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dokonanie własnym staraniem i na swój koszt wszelkich niezbędnych ubezpieczeń osobowych i majątkowych związanych z procesem inwestycyjnym,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obsługa geodezyjna/tyczenie – w tym punktów wysokościowych, inwentaryzacja/,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prowadzenie książki obmiaru,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informowanie Zamawiającego o konieczności wykonania robót zamiennych w terminie 7 dni od stwierdzenia konieczności ich wykonania,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informowanie Inspektora Nadzoru o terminie odbioru robót zanikających lub ulegających zakryciu. Jeżeli Wykonawca nie poinformuje o tych faktach będzie zobowiązany do odkrycia robót lub wykonania otworów niezbędnych do zbadania robót, a następnie przywrócenia roboty do stanu poprzedniego.</w:t>
      </w:r>
    </w:p>
    <w:p w:rsidR="00F66A18" w:rsidRPr="002C3342" w:rsidRDefault="00F66A18" w:rsidP="00E6520F">
      <w:pPr>
        <w:numPr>
          <w:ilvl w:val="0"/>
          <w:numId w:val="51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usuwanie stwierdzonych wad i usterek w okresie gwarancji i serwisu.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F66A18" w:rsidRPr="00CC05D4" w:rsidRDefault="00F66A18" w:rsidP="00E6520F">
      <w:pPr>
        <w:pStyle w:val="Akapitzlist"/>
        <w:numPr>
          <w:ilvl w:val="0"/>
          <w:numId w:val="65"/>
        </w:numPr>
        <w:shd w:val="clear" w:color="auto" w:fill="FFFFFF"/>
        <w:spacing w:line="240" w:lineRule="auto"/>
        <w:ind w:left="709" w:hanging="425"/>
        <w:jc w:val="both"/>
        <w:rPr>
          <w:sz w:val="24"/>
          <w:szCs w:val="24"/>
        </w:rPr>
      </w:pPr>
      <w:r w:rsidRPr="00CC05D4">
        <w:rPr>
          <w:rFonts w:ascii="Arial" w:hAnsi="Arial" w:cs="Arial"/>
        </w:rPr>
        <w:t>Wykonawca jest zobowiązany do realizacji zamówienia będącego przedmiotem Umowy zgodnie z opisem i technologią zawartą w projekcie budowlano - wykonawczym – zał. Nr 3 do SIWZ oraz szczegółowych specyfikacjach technicznych – załącznik Nr 1 i 2 do SIWZ, stosując zasady sztuki budowlanej i wiedzy technicznej</w:t>
      </w:r>
    </w:p>
    <w:p w:rsidR="00F66A18" w:rsidRPr="00CC05D4" w:rsidRDefault="00F66A18" w:rsidP="00E6520F">
      <w:pPr>
        <w:pStyle w:val="Akapitzlist"/>
        <w:numPr>
          <w:ilvl w:val="0"/>
          <w:numId w:val="65"/>
        </w:numPr>
        <w:shd w:val="clear" w:color="auto" w:fill="FFFFFF"/>
        <w:spacing w:line="240" w:lineRule="auto"/>
        <w:ind w:left="709" w:hanging="425"/>
        <w:jc w:val="both"/>
        <w:rPr>
          <w:sz w:val="24"/>
          <w:szCs w:val="24"/>
        </w:rPr>
      </w:pPr>
      <w:r w:rsidRPr="00CC05D4">
        <w:rPr>
          <w:rFonts w:ascii="Arial" w:hAnsi="Arial" w:cs="Arial"/>
        </w:rPr>
        <w:t>Wykonawca zobowiązuje się wykonać przedmiot z</w:t>
      </w:r>
      <w:r w:rsidR="00CC05D4">
        <w:rPr>
          <w:rFonts w:ascii="Arial" w:hAnsi="Arial" w:cs="Arial"/>
        </w:rPr>
        <w:t>amówienia z materiałów własnych.</w:t>
      </w:r>
    </w:p>
    <w:p w:rsidR="00F66A18" w:rsidRPr="00CC05D4" w:rsidRDefault="00F66A18" w:rsidP="00E6520F">
      <w:pPr>
        <w:pStyle w:val="Akapitzlist"/>
        <w:numPr>
          <w:ilvl w:val="0"/>
          <w:numId w:val="65"/>
        </w:numPr>
        <w:shd w:val="clear" w:color="auto" w:fill="FFFFFF"/>
        <w:spacing w:line="240" w:lineRule="auto"/>
        <w:ind w:left="709" w:hanging="425"/>
        <w:jc w:val="both"/>
        <w:rPr>
          <w:sz w:val="24"/>
          <w:szCs w:val="24"/>
        </w:rPr>
      </w:pPr>
      <w:r w:rsidRPr="00CC05D4">
        <w:rPr>
          <w:rFonts w:ascii="Arial" w:hAnsi="Arial" w:cs="Arial"/>
        </w:rPr>
        <w:t>Na każde żądanie Zamawiającego lub Inspektora Nadzoru Wykonawca obowiązany jest okazać w stosunku do wskazanych materiałów: certyfikat zgodności z Polską Normą, lub aprobatą techniczną, bądź deklarację zgodności.</w:t>
      </w:r>
    </w:p>
    <w:p w:rsidR="00F66A18" w:rsidRPr="00CC05D4" w:rsidRDefault="00F66A18" w:rsidP="00E6520F">
      <w:pPr>
        <w:pStyle w:val="Akapitzlist"/>
        <w:numPr>
          <w:ilvl w:val="0"/>
          <w:numId w:val="65"/>
        </w:numPr>
        <w:shd w:val="clear" w:color="auto" w:fill="FFFFFF"/>
        <w:spacing w:line="240" w:lineRule="auto"/>
        <w:ind w:left="709" w:hanging="425"/>
        <w:jc w:val="both"/>
        <w:rPr>
          <w:sz w:val="24"/>
          <w:szCs w:val="24"/>
        </w:rPr>
      </w:pPr>
      <w:r w:rsidRPr="00CC05D4">
        <w:rPr>
          <w:rFonts w:ascii="Arial" w:hAnsi="Arial" w:cs="Arial"/>
        </w:rPr>
        <w:t>Wykonawca zobowiązuje się wykonać własnymi siłami i własnym sprzętem pełny zakres rzeczowy robót.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F66A18" w:rsidRPr="002C3342" w:rsidRDefault="00F66A18" w:rsidP="00E6520F">
      <w:pPr>
        <w:numPr>
          <w:ilvl w:val="0"/>
          <w:numId w:val="52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Za wykonanie przedmiotu umowy jako zapłatę, ustala się kwotę: </w:t>
      </w:r>
    </w:p>
    <w:p w:rsidR="00F66A18" w:rsidRPr="002C3342" w:rsidRDefault="00F66A18" w:rsidP="00F66A18">
      <w:pPr>
        <w:shd w:val="clear" w:color="auto" w:fill="FFFFFF"/>
        <w:ind w:firstLine="73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netto w wysokości: …………………………. zł</w:t>
      </w:r>
    </w:p>
    <w:p w:rsidR="00F66A18" w:rsidRPr="002C3342" w:rsidRDefault="00F66A18" w:rsidP="00F66A18">
      <w:pPr>
        <w:shd w:val="clear" w:color="auto" w:fill="FFFFFF"/>
        <w:ind w:firstLine="709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...........................................................................................................złotych</w:t>
      </w:r>
    </w:p>
    <w:p w:rsidR="00F66A18" w:rsidRPr="002C3342" w:rsidRDefault="00F66A18" w:rsidP="00F66A18">
      <w:pPr>
        <w:shd w:val="clear" w:color="auto" w:fill="FFFFFF"/>
        <w:ind w:firstLine="709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podatek VAT …….% w wysokości: …………………………… zł</w:t>
      </w:r>
    </w:p>
    <w:p w:rsidR="00F66A18" w:rsidRPr="002C3342" w:rsidRDefault="00F66A18" w:rsidP="00F66A18">
      <w:pPr>
        <w:shd w:val="clear" w:color="auto" w:fill="FFFFFF"/>
        <w:ind w:firstLine="709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...........................................................................................................złotych</w:t>
      </w:r>
    </w:p>
    <w:p w:rsidR="00F66A18" w:rsidRPr="002C3342" w:rsidRDefault="00F66A18" w:rsidP="00F66A18">
      <w:pPr>
        <w:shd w:val="clear" w:color="auto" w:fill="FFFFFF"/>
        <w:ind w:firstLine="73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brutto ................................. złotych.</w:t>
      </w:r>
    </w:p>
    <w:p w:rsidR="00F66A18" w:rsidRPr="002C3342" w:rsidRDefault="00F66A18" w:rsidP="00F66A18">
      <w:pPr>
        <w:shd w:val="clear" w:color="auto" w:fill="FFFFFF"/>
        <w:ind w:left="731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...........................................................................................................złotych zgodnie z przedłożoną ofertą przetargową.</w:t>
      </w:r>
    </w:p>
    <w:p w:rsidR="00F66A18" w:rsidRPr="002C3342" w:rsidRDefault="00F66A18" w:rsidP="00E6520F">
      <w:pPr>
        <w:numPr>
          <w:ilvl w:val="0"/>
          <w:numId w:val="53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Ustalone wynagrodzenie w ust. 1 niniejszego paragrafu, w niezmienionej wysokości obowiązuje do zakończenia całości robót i obejmuje wszystkie czynności i obowiązki Wykonawcy niezbędne do zrealizowania zamówienia określonego w § 1 z uwzględnieniem § 4 i 5 niniejszej um</w:t>
      </w:r>
      <w:r>
        <w:rPr>
          <w:rFonts w:ascii="Arial" w:hAnsi="Arial" w:cs="Arial"/>
          <w:color w:val="000000"/>
          <w:sz w:val="22"/>
          <w:szCs w:val="22"/>
        </w:rPr>
        <w:t>owy – w tym sporządzenie projektu organizacji ruchu na czas robót.</w:t>
      </w:r>
    </w:p>
    <w:p w:rsidR="00F66A18" w:rsidRPr="002C3342" w:rsidRDefault="00F66A18" w:rsidP="00E6520F">
      <w:pPr>
        <w:numPr>
          <w:ilvl w:val="0"/>
          <w:numId w:val="53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W przypadku konieczności wykonania robót dodatkowych </w:t>
      </w: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 xml:space="preserve">lub </w:t>
      </w:r>
      <w:r w:rsidRPr="002C3342">
        <w:rPr>
          <w:rFonts w:ascii="Arial" w:hAnsi="Arial" w:cs="Arial"/>
          <w:color w:val="000000"/>
          <w:sz w:val="22"/>
          <w:szCs w:val="22"/>
        </w:rPr>
        <w:t>zamiennych wynikających z winy Wykonawcy, roboty te będą wykonywane na koszt Wykonawcy.</w:t>
      </w:r>
    </w:p>
    <w:p w:rsidR="00F66A18" w:rsidRPr="002C3342" w:rsidRDefault="00F66A18" w:rsidP="00E6520F">
      <w:pPr>
        <w:numPr>
          <w:ilvl w:val="0"/>
          <w:numId w:val="53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Zamawiający zastrzega sobie prawo zwiększenia lub zmniejszenia wynagrodzenia w związku ze zmniejszeniem lub zwiększeniem zakresu prac. W związku z powyższym Zamawiający zastosuje ceny podane w ofercie p</w:t>
      </w:r>
      <w:r>
        <w:rPr>
          <w:rFonts w:ascii="Arial" w:hAnsi="Arial" w:cs="Arial"/>
          <w:sz w:val="22"/>
          <w:szCs w:val="22"/>
        </w:rPr>
        <w:t>rzetargowej. Prace dodatkowe</w:t>
      </w:r>
      <w:r w:rsidRPr="002C3342">
        <w:rPr>
          <w:rFonts w:ascii="Arial" w:hAnsi="Arial" w:cs="Arial"/>
          <w:sz w:val="22"/>
          <w:szCs w:val="22"/>
        </w:rPr>
        <w:t xml:space="preserve">, których potwierdzona przez Zamawiającego konieczność wystąpi w toku realizacji </w:t>
      </w:r>
      <w:r w:rsidRPr="002C3342">
        <w:rPr>
          <w:rFonts w:ascii="Arial" w:hAnsi="Arial" w:cs="Arial"/>
          <w:sz w:val="22"/>
          <w:szCs w:val="22"/>
        </w:rPr>
        <w:lastRenderedPageBreak/>
        <w:t>przedmiotu umowy, których zakres nie przekroczy 50 % wartości odpowiednio r</w:t>
      </w:r>
      <w:r>
        <w:rPr>
          <w:rFonts w:ascii="Arial" w:hAnsi="Arial" w:cs="Arial"/>
          <w:sz w:val="22"/>
          <w:szCs w:val="22"/>
        </w:rPr>
        <w:t>ealizowanego zadania</w:t>
      </w:r>
      <w:r w:rsidRPr="002C3342">
        <w:rPr>
          <w:rFonts w:ascii="Arial" w:hAnsi="Arial" w:cs="Arial"/>
          <w:sz w:val="22"/>
          <w:szCs w:val="22"/>
        </w:rPr>
        <w:t xml:space="preserve">, Wykonawca obowiązany jest wykonać na dodatkowe zamówienie udzielone z wolnej ręki przy zachowaniu tych samych norm, parametrów i standardów oraz cen zawartych w ofercie przetargowej – w trybie </w:t>
      </w:r>
      <w:r>
        <w:rPr>
          <w:rFonts w:ascii="Arial" w:hAnsi="Arial" w:cs="Arial"/>
          <w:b/>
          <w:bCs/>
          <w:sz w:val="22"/>
          <w:szCs w:val="22"/>
          <w:u w:val="single"/>
        </w:rPr>
        <w:t>art. 67 ust. 1 pkt. 5</w:t>
      </w:r>
      <w:r w:rsidRPr="002C3342">
        <w:rPr>
          <w:rFonts w:ascii="Arial" w:hAnsi="Arial" w:cs="Arial"/>
          <w:b/>
          <w:bCs/>
          <w:sz w:val="22"/>
          <w:szCs w:val="22"/>
          <w:u w:val="single"/>
        </w:rPr>
        <w:t xml:space="preserve"> Prawa zamówień publicznych.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F66A18" w:rsidRPr="002C3342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color w:val="000000"/>
          <w:sz w:val="22"/>
          <w:szCs w:val="22"/>
        </w:rPr>
        <w:t>Rozliczenie Wykonawcy za wykonane robo</w:t>
      </w:r>
      <w:r>
        <w:rPr>
          <w:rFonts w:ascii="Arial" w:hAnsi="Arial" w:cs="Arial"/>
          <w:color w:val="000000"/>
          <w:sz w:val="22"/>
          <w:szCs w:val="22"/>
        </w:rPr>
        <w:t>ty odbędzie się za pomocą dwóch faktur – końcowych</w:t>
      </w:r>
      <w:r w:rsidRPr="002C3342">
        <w:rPr>
          <w:rFonts w:ascii="Arial" w:hAnsi="Arial" w:cs="Arial"/>
          <w:color w:val="000000"/>
          <w:sz w:val="22"/>
          <w:szCs w:val="22"/>
        </w:rPr>
        <w:t>. Nie przewid</w:t>
      </w:r>
      <w:r>
        <w:rPr>
          <w:rFonts w:ascii="Arial" w:hAnsi="Arial" w:cs="Arial"/>
          <w:color w:val="000000"/>
          <w:sz w:val="22"/>
          <w:szCs w:val="22"/>
        </w:rPr>
        <w:t>uje się faktur</w:t>
      </w:r>
      <w:r w:rsidRPr="002C3342">
        <w:rPr>
          <w:rFonts w:ascii="Arial" w:hAnsi="Arial" w:cs="Arial"/>
          <w:color w:val="000000"/>
          <w:sz w:val="22"/>
          <w:szCs w:val="22"/>
        </w:rPr>
        <w:t xml:space="preserve"> przejściowych.</w:t>
      </w:r>
    </w:p>
    <w:p w:rsidR="00F66A18" w:rsidRPr="00323287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color w:val="000000"/>
          <w:sz w:val="22"/>
          <w:szCs w:val="22"/>
        </w:rPr>
        <w:t>Strony ustalają, iż</w:t>
      </w:r>
      <w:r>
        <w:rPr>
          <w:rFonts w:ascii="Arial" w:hAnsi="Arial" w:cs="Arial"/>
          <w:color w:val="000000"/>
          <w:sz w:val="22"/>
          <w:szCs w:val="22"/>
        </w:rPr>
        <w:t xml:space="preserve"> podstawą do wystawienia faktur</w:t>
      </w:r>
      <w:r w:rsidRPr="002C3342">
        <w:rPr>
          <w:rFonts w:ascii="Arial" w:hAnsi="Arial" w:cs="Arial"/>
          <w:color w:val="000000"/>
          <w:sz w:val="22"/>
          <w:szCs w:val="22"/>
        </w:rPr>
        <w:t xml:space="preserve"> będzie komisyjnie spisany protokół odbioru faktycznie wykonanych przez Wykonawcę prac, zawierający wszelkie ustalenia dokonane w toku odbioru, jak też terminy wyznaczone na usunięcie stwierdzonych przy odbiorze wad, kosztorys powykonawczy</w:t>
      </w:r>
      <w:r w:rsidRPr="0000213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zgodny</w:t>
      </w:r>
      <w:r w:rsidRPr="002C3342">
        <w:rPr>
          <w:rFonts w:ascii="Arial" w:hAnsi="Arial" w:cs="Arial"/>
          <w:color w:val="000000"/>
          <w:sz w:val="22"/>
          <w:szCs w:val="22"/>
        </w:rPr>
        <w:t xml:space="preserve"> z wstępną inwentaryzacją geodezyjną na całość zadania, przedstawione atesty na materiały użyte</w:t>
      </w:r>
      <w:r>
        <w:rPr>
          <w:rFonts w:ascii="Arial" w:hAnsi="Arial" w:cs="Arial"/>
          <w:color w:val="000000"/>
          <w:sz w:val="22"/>
          <w:szCs w:val="22"/>
        </w:rPr>
        <w:t xml:space="preserve"> do realizacji przedmiotu umowy</w:t>
      </w:r>
      <w:r w:rsidRPr="002C3342">
        <w:rPr>
          <w:rFonts w:ascii="Arial" w:hAnsi="Arial" w:cs="Arial"/>
          <w:color w:val="000000"/>
          <w:sz w:val="22"/>
          <w:szCs w:val="22"/>
        </w:rPr>
        <w:t>.</w:t>
      </w:r>
    </w:p>
    <w:p w:rsidR="00F66A18" w:rsidRPr="00323287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Faktury będą wystawione na prace objęte kosztorysem powykonawczym z podziałem na prace wyszczególnione:</w:t>
      </w:r>
    </w:p>
    <w:p w:rsidR="00F66A18" w:rsidRDefault="00F66A18" w:rsidP="00E6520F">
      <w:pPr>
        <w:numPr>
          <w:ilvl w:val="1"/>
          <w:numId w:val="5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 kosztorysie prac branży drogowej (obydwu odcinków drogi), na kwotę: </w:t>
      </w:r>
      <w:r w:rsidRPr="00323287">
        <w:rPr>
          <w:rFonts w:ascii="Arial" w:hAnsi="Arial" w:cs="Arial"/>
          <w:sz w:val="22"/>
          <w:szCs w:val="22"/>
        </w:rPr>
        <w:t xml:space="preserve">netto w wysokości: …………………………. </w:t>
      </w:r>
      <w:r>
        <w:rPr>
          <w:rFonts w:ascii="Arial" w:hAnsi="Arial" w:cs="Arial"/>
          <w:sz w:val="22"/>
          <w:szCs w:val="22"/>
        </w:rPr>
        <w:t>z</w:t>
      </w:r>
      <w:r w:rsidRPr="00323287">
        <w:rPr>
          <w:rFonts w:ascii="Arial" w:hAnsi="Arial" w:cs="Arial"/>
          <w:sz w:val="22"/>
          <w:szCs w:val="22"/>
        </w:rPr>
        <w:t>ł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323287">
        <w:rPr>
          <w:rFonts w:ascii="Arial" w:hAnsi="Arial" w:cs="Arial"/>
          <w:sz w:val="22"/>
          <w:szCs w:val="22"/>
        </w:rPr>
        <w:t>................złotych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podatek VAT …….% w wysokości: …………………………… zł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323287">
        <w:rPr>
          <w:rFonts w:ascii="Arial" w:hAnsi="Arial" w:cs="Arial"/>
          <w:sz w:val="22"/>
          <w:szCs w:val="22"/>
        </w:rPr>
        <w:t>..........złotych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brutto ................................. złotych.</w:t>
      </w:r>
    </w:p>
    <w:p w:rsidR="00F66A18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323287">
        <w:rPr>
          <w:rFonts w:ascii="Arial" w:hAnsi="Arial" w:cs="Arial"/>
          <w:sz w:val="22"/>
          <w:szCs w:val="22"/>
        </w:rPr>
        <w:t>...złotych</w:t>
      </w:r>
    </w:p>
    <w:p w:rsidR="00F66A18" w:rsidRPr="00323287" w:rsidRDefault="00F66A18" w:rsidP="00E6520F">
      <w:pPr>
        <w:numPr>
          <w:ilvl w:val="1"/>
          <w:numId w:val="5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kosztorysie prac branży sanitarnej </w:t>
      </w:r>
      <w:r>
        <w:rPr>
          <w:rFonts w:ascii="Arial" w:hAnsi="Arial" w:cs="Arial"/>
          <w:color w:val="000000"/>
          <w:sz w:val="22"/>
          <w:szCs w:val="22"/>
        </w:rPr>
        <w:t>na kwotę:</w:t>
      </w:r>
    </w:p>
    <w:p w:rsidR="00F66A18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w wysokości: ……………</w:t>
      </w:r>
      <w:r w:rsidRPr="00323287">
        <w:rPr>
          <w:rFonts w:ascii="Arial" w:hAnsi="Arial" w:cs="Arial"/>
          <w:sz w:val="22"/>
          <w:szCs w:val="22"/>
        </w:rPr>
        <w:t xml:space="preserve">……. </w:t>
      </w:r>
      <w:r>
        <w:rPr>
          <w:rFonts w:ascii="Arial" w:hAnsi="Arial" w:cs="Arial"/>
          <w:sz w:val="22"/>
          <w:szCs w:val="22"/>
        </w:rPr>
        <w:t>z</w:t>
      </w:r>
      <w:r w:rsidRPr="00323287">
        <w:rPr>
          <w:rFonts w:ascii="Arial" w:hAnsi="Arial" w:cs="Arial"/>
          <w:sz w:val="22"/>
          <w:szCs w:val="22"/>
        </w:rPr>
        <w:t>ł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323287">
        <w:rPr>
          <w:rFonts w:ascii="Arial" w:hAnsi="Arial" w:cs="Arial"/>
          <w:sz w:val="22"/>
          <w:szCs w:val="22"/>
        </w:rPr>
        <w:t>................złotych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podatek VAT …….% w wysokości: …………………………… zł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323287">
        <w:rPr>
          <w:rFonts w:ascii="Arial" w:hAnsi="Arial" w:cs="Arial"/>
          <w:sz w:val="22"/>
          <w:szCs w:val="22"/>
        </w:rPr>
        <w:t>..........złotych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brutto ................................. złotych.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słownie: 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323287">
        <w:rPr>
          <w:rFonts w:ascii="Arial" w:hAnsi="Arial" w:cs="Arial"/>
          <w:sz w:val="22"/>
          <w:szCs w:val="22"/>
        </w:rPr>
        <w:t>...złotych</w:t>
      </w:r>
    </w:p>
    <w:p w:rsidR="00F66A18" w:rsidRPr="00323287" w:rsidRDefault="00F66A18" w:rsidP="00F66A18">
      <w:pPr>
        <w:shd w:val="clear" w:color="auto" w:fill="FFFFFF"/>
        <w:ind w:left="1418"/>
        <w:jc w:val="both"/>
        <w:rPr>
          <w:rFonts w:ascii="Arial" w:hAnsi="Arial" w:cs="Arial"/>
          <w:sz w:val="22"/>
          <w:szCs w:val="22"/>
        </w:rPr>
      </w:pPr>
      <w:r w:rsidRPr="00323287">
        <w:rPr>
          <w:rFonts w:ascii="Arial" w:hAnsi="Arial" w:cs="Arial"/>
          <w:sz w:val="22"/>
          <w:szCs w:val="22"/>
        </w:rPr>
        <w:t>zgodnie z przedłożoną ofertą przetargową</w:t>
      </w:r>
    </w:p>
    <w:p w:rsidR="00F66A18" w:rsidRPr="002C3342" w:rsidRDefault="00F66A18" w:rsidP="00E6520F">
      <w:pPr>
        <w:numPr>
          <w:ilvl w:val="0"/>
          <w:numId w:val="54"/>
        </w:numPr>
        <w:jc w:val="both"/>
        <w:rPr>
          <w:sz w:val="22"/>
          <w:szCs w:val="22"/>
        </w:rPr>
      </w:pPr>
      <w:r w:rsidRPr="002C3342">
        <w:rPr>
          <w:rFonts w:ascii="Arial" w:hAnsi="Arial" w:cs="Arial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F66A18" w:rsidRPr="002C3342" w:rsidRDefault="00F66A18" w:rsidP="00E6520F">
      <w:pPr>
        <w:numPr>
          <w:ilvl w:val="0"/>
          <w:numId w:val="54"/>
        </w:numPr>
        <w:jc w:val="both"/>
        <w:rPr>
          <w:sz w:val="22"/>
          <w:szCs w:val="22"/>
        </w:rPr>
      </w:pPr>
      <w:r w:rsidRPr="002C3342">
        <w:rPr>
          <w:rFonts w:ascii="Arial" w:hAnsi="Arial" w:cs="Arial"/>
          <w:sz w:val="22"/>
          <w:szCs w:val="22"/>
        </w:rPr>
        <w:t>Po protokolarnym stwierdzeniu usunięcia wad stwierdzonych przy odbiorze końcowym oraz w okresie gwarancji, rozpoczynają swój bieg terminy na zwrot zabezpieczenia należytego wykonania umowy, o których mowa w §. 15 niniejszej Umowy.</w:t>
      </w:r>
    </w:p>
    <w:p w:rsidR="00F66A18" w:rsidRPr="002C3342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F66A18" w:rsidRPr="002C3342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color w:val="000000"/>
          <w:sz w:val="22"/>
          <w:szCs w:val="22"/>
        </w:rPr>
        <w:t>Do faktury będzie doliczony podatek VAT zgodnie z obowiązującymi przepisami.</w:t>
      </w:r>
    </w:p>
    <w:p w:rsidR="00F66A18" w:rsidRPr="002C3342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Płatnikiem jest faktur jest Gmina Ojrzeń </w:t>
      </w:r>
    </w:p>
    <w:p w:rsidR="00F66A18" w:rsidRPr="002C3342" w:rsidRDefault="00F66A18" w:rsidP="00E6520F">
      <w:pPr>
        <w:numPr>
          <w:ilvl w:val="0"/>
          <w:numId w:val="54"/>
        </w:numPr>
        <w:shd w:val="clear" w:color="auto" w:fill="FFFFFF"/>
        <w:jc w:val="both"/>
        <w:rPr>
          <w:sz w:val="22"/>
          <w:szCs w:val="22"/>
        </w:rPr>
      </w:pPr>
      <w:r w:rsidRPr="002C3342">
        <w:rPr>
          <w:rFonts w:ascii="Arial" w:hAnsi="Arial" w:cs="Arial"/>
          <w:color w:val="000000"/>
          <w:sz w:val="22"/>
          <w:szCs w:val="22"/>
        </w:rPr>
        <w:t>Płatność faktury w ciągu ………………. od daty ich dostarczenia (termin nie dłuższy niż 30 dni).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Zabezpieczenie należytego wykonania Umowy ustala się w kwocie ........................zł (słownie:............................................) tj. 5 % wynagrodzenia umownego podanego w § 6.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Zabezpieczenie Wykonawca wnosi w:</w:t>
      </w:r>
    </w:p>
    <w:p w:rsidR="00F66A18" w:rsidRPr="002C3342" w:rsidRDefault="00F66A18" w:rsidP="00E6520F">
      <w:pPr>
        <w:numPr>
          <w:ilvl w:val="1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pieniądzu;</w:t>
      </w:r>
    </w:p>
    <w:p w:rsidR="00F66A18" w:rsidRPr="002C3342" w:rsidRDefault="00F66A18" w:rsidP="00E6520F">
      <w:pPr>
        <w:numPr>
          <w:ilvl w:val="1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lastRenderedPageBreak/>
        <w:t>poręczeniach bankowych lub poręczeniach spółdzielczej kasy oszczędnościowo-kredytowej, z tym że zobowiązanie kasy jest zawsze zobowiązaniem pieniężnym;</w:t>
      </w:r>
    </w:p>
    <w:p w:rsidR="00F66A18" w:rsidRPr="002C3342" w:rsidRDefault="00F66A18" w:rsidP="00E6520F">
      <w:pPr>
        <w:numPr>
          <w:ilvl w:val="1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gwarancjach bankowych;</w:t>
      </w:r>
    </w:p>
    <w:p w:rsidR="00F66A18" w:rsidRPr="002C3342" w:rsidRDefault="00F66A18" w:rsidP="00E6520F">
      <w:pPr>
        <w:numPr>
          <w:ilvl w:val="1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gwarancjach ubezpieczeniowych;</w:t>
      </w:r>
    </w:p>
    <w:p w:rsidR="00F66A18" w:rsidRPr="002C3342" w:rsidRDefault="00F66A18" w:rsidP="00E6520F">
      <w:pPr>
        <w:numPr>
          <w:ilvl w:val="1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poręczeniach udzielanych przez podmioty, o których mowa w art. 6b ust. 5 pkt 2 ustawy z dnia 9 listopada 2000 r. o utworzeniu Polskiej Agencji Rozwoju Przedsiębiorczości. (wybór formy zabezpieczenia zależy od wykonawcy)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Zamawiający zwraca zabezpieczenie w terminie 30 dni od dnia wykonania zamówienia i uznania przez zamawiającego za należycie wykonane.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Kwota pozostawiona na zabezpieczenie roszczeń z tytułu rękojmi za wady i gwarancji jakości wynosi: ………….. zł, co stanowi 30 % wysokości zabezpieczenia.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Kwota, o której mowa w ust. 4, jest zwracana nie później niż w 15 dniu po upływie okresu rękojmi za wady lub gwarancji jakości (za datę zwrotu uznawana jest data zrealizowania przelewu przez Bank Zamawiającego).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 przypadku wniesienia wadium w pieniądzu Wykonawca może wyrazić zgodę na zaliczenie kwoty wadium na poczet zabezpieczenia.</w:t>
      </w:r>
    </w:p>
    <w:p w:rsidR="00F66A18" w:rsidRPr="002C3342" w:rsidRDefault="00F66A18" w:rsidP="00E6520F">
      <w:pPr>
        <w:numPr>
          <w:ilvl w:val="0"/>
          <w:numId w:val="55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F66A18" w:rsidRPr="002C3342" w:rsidRDefault="00F66A18" w:rsidP="00E6520F">
      <w:pPr>
        <w:numPr>
          <w:ilvl w:val="0"/>
          <w:numId w:val="56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 przypadku odstąpienia od umowy z przyczyn Wykonawcy, Wykonawca zapłaci Zamawiającemu karę w wysokości 10% ceny umownej.</w:t>
      </w:r>
    </w:p>
    <w:p w:rsidR="00F66A18" w:rsidRPr="002C3342" w:rsidRDefault="00F66A18" w:rsidP="00E6520F">
      <w:pPr>
        <w:numPr>
          <w:ilvl w:val="0"/>
          <w:numId w:val="56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Za nieterminową realizację zadania bądź nieterminowe usuwanie wad</w:t>
      </w:r>
      <w:r w:rsidRPr="002C3342">
        <w:rPr>
          <w:rFonts w:ascii="Arial" w:hAnsi="Arial" w:cs="Arial"/>
          <w:color w:val="000000"/>
          <w:sz w:val="22"/>
          <w:szCs w:val="22"/>
        </w:rPr>
        <w:br/>
        <w:t>stwierdzonych przy odbiorze lub w okresie gwarancji Wykonawca zapłaci</w:t>
      </w:r>
      <w:r w:rsidRPr="002C3342">
        <w:rPr>
          <w:rFonts w:ascii="Arial" w:hAnsi="Arial" w:cs="Arial"/>
          <w:color w:val="000000"/>
          <w:sz w:val="22"/>
          <w:szCs w:val="22"/>
        </w:rPr>
        <w:br/>
        <w:t>Zamawiającemu karę umowną w wysokości 500,- zł za każdy dzień zwłoki w oddaniu przedmiotu umowy lub uzgodnionego obiektu, bądź zwłoki w usuwaniu wad w odniesieniu do terminu wyznaczonego na usunięcie wady.</w:t>
      </w:r>
    </w:p>
    <w:p w:rsidR="00F66A18" w:rsidRPr="002C3342" w:rsidRDefault="00F66A18" w:rsidP="00E6520F">
      <w:pPr>
        <w:numPr>
          <w:ilvl w:val="0"/>
          <w:numId w:val="56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Strony mogą dochodzić wyrównania strat nie pokrytych karami umownymi na</w:t>
      </w:r>
      <w:r w:rsidRPr="002C3342">
        <w:rPr>
          <w:rFonts w:ascii="Arial" w:hAnsi="Arial" w:cs="Arial"/>
          <w:color w:val="000000"/>
          <w:sz w:val="22"/>
          <w:szCs w:val="22"/>
        </w:rPr>
        <w:br/>
        <w:t>drodze postępowania sądowego.</w:t>
      </w:r>
    </w:p>
    <w:p w:rsidR="00F66A18" w:rsidRPr="002C3342" w:rsidRDefault="00F66A18" w:rsidP="00E6520F">
      <w:pPr>
        <w:numPr>
          <w:ilvl w:val="0"/>
          <w:numId w:val="56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razie sporu na tle wykonania niniejszej Umowy o wykonanie robót w trybie zamówienia publicznego, Wykonawca jest zobowiązany przede wszystkim do wyczerpania drogi postępowania reklamacyjnego.</w:t>
      </w:r>
    </w:p>
    <w:p w:rsidR="00F66A18" w:rsidRPr="002C3342" w:rsidRDefault="00F66A18" w:rsidP="00E6520F">
      <w:pPr>
        <w:numPr>
          <w:ilvl w:val="0"/>
          <w:numId w:val="56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Reklamacje wykonuje się poprzez skierowanie konkretnego roszczenia do Wykonawcy.</w:t>
      </w:r>
    </w:p>
    <w:p w:rsidR="00F66A18" w:rsidRPr="002C3342" w:rsidRDefault="00F66A18" w:rsidP="00E6520F">
      <w:pPr>
        <w:numPr>
          <w:ilvl w:val="0"/>
          <w:numId w:val="56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ma obowiązek pisemnego ustosunkowania się do zgłoszonego przez Zamawiającego roszczenia w terminie 14 dni od daty zgłoszenia roszczenia.</w:t>
      </w:r>
    </w:p>
    <w:p w:rsidR="00F66A18" w:rsidRPr="002C3342" w:rsidRDefault="00F66A18" w:rsidP="00E6520F">
      <w:pPr>
        <w:numPr>
          <w:ilvl w:val="0"/>
          <w:numId w:val="56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razie odmowy przez Wykonawcę uznania roszczenia Zamawiającego, względnie nie udzielenia odpowiedzi na roszczenie w terminie, o którym mowa w ust. 3 Zamawiający uprawniony jest do wystąpienia na drogę sądową.</w:t>
      </w:r>
    </w:p>
    <w:p w:rsidR="00F66A18" w:rsidRPr="002C3342" w:rsidRDefault="00F66A18" w:rsidP="00E6520F">
      <w:pPr>
        <w:numPr>
          <w:ilvl w:val="0"/>
          <w:numId w:val="56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Sądem właściwym do rozstrzygania sporów na tle niniejszej umowy, jest Sąd właściwy dla siedziby Zamawiającego.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F66A18" w:rsidRPr="002C3342" w:rsidRDefault="00F66A18" w:rsidP="00E6520F">
      <w:pPr>
        <w:numPr>
          <w:ilvl w:val="0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Oprócz wypadków przewidzianych w Kodeksie Cywilnym, stronom przysługuje prawo odstąpienia od umowy w podanych poniżej przypadkach.</w:t>
      </w:r>
    </w:p>
    <w:p w:rsidR="00F66A18" w:rsidRPr="002C3342" w:rsidRDefault="00F66A18" w:rsidP="00E6520F">
      <w:pPr>
        <w:numPr>
          <w:ilvl w:val="0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Zamawiającemu przysługuje prawo odstąpienia od umowy:</w:t>
      </w:r>
    </w:p>
    <w:p w:rsidR="00F66A18" w:rsidRPr="002C3342" w:rsidRDefault="00F66A18" w:rsidP="00E6520F">
      <w:pPr>
        <w:numPr>
          <w:ilvl w:val="1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w terminie 30 dni od powzięcia wiadomości o tych okolicznościach,</w:t>
      </w:r>
    </w:p>
    <w:p w:rsidR="00F66A18" w:rsidRPr="002C3342" w:rsidRDefault="00F66A18" w:rsidP="00E6520F">
      <w:pPr>
        <w:numPr>
          <w:ilvl w:val="1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razie upadłości lub rozwiązania firmy Wykonawcy,</w:t>
      </w:r>
    </w:p>
    <w:p w:rsidR="00F66A18" w:rsidRPr="002C3342" w:rsidRDefault="00F66A18" w:rsidP="00E6520F">
      <w:pPr>
        <w:numPr>
          <w:ilvl w:val="1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lastRenderedPageBreak/>
        <w:t>gdy zostanie wydany nakaz zajęcia majątku Wykonawcy,</w:t>
      </w:r>
    </w:p>
    <w:p w:rsidR="00F66A18" w:rsidRPr="002C3342" w:rsidRDefault="00F66A18" w:rsidP="00E6520F">
      <w:pPr>
        <w:numPr>
          <w:ilvl w:val="1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nie rozpoczął robót bez uzasadnionych przyczyn oraz nie kontynuuje ich, pomimo wezwania Zamawiającego złożonego na piśmie,</w:t>
      </w:r>
    </w:p>
    <w:p w:rsidR="00F66A18" w:rsidRPr="002C3342" w:rsidRDefault="00F66A18" w:rsidP="00E6520F">
      <w:pPr>
        <w:numPr>
          <w:ilvl w:val="1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przerwał realizację robót i przerwa ta trwa dłużej niż miesiąc.</w:t>
      </w:r>
    </w:p>
    <w:p w:rsidR="00F66A18" w:rsidRPr="002C3342" w:rsidRDefault="00F66A18" w:rsidP="00E6520F">
      <w:pPr>
        <w:numPr>
          <w:ilvl w:val="0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14 dni przed terminem odstąpienia.</w:t>
      </w:r>
    </w:p>
    <w:p w:rsidR="00F66A18" w:rsidRPr="002C3342" w:rsidRDefault="00F66A18" w:rsidP="00E6520F">
      <w:pPr>
        <w:numPr>
          <w:ilvl w:val="0"/>
          <w:numId w:val="57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przypadku odstąpienia od Umowy, Wykonawcę oraz Zamawiającego obciążają następujące obowiązki:</w:t>
      </w:r>
    </w:p>
    <w:p w:rsidR="00F66A18" w:rsidRPr="002C3342" w:rsidRDefault="00F66A18" w:rsidP="00E6520F">
      <w:pPr>
        <w:numPr>
          <w:ilvl w:val="3"/>
          <w:numId w:val="58"/>
        </w:numPr>
        <w:tabs>
          <w:tab w:val="clear" w:pos="2880"/>
        </w:tabs>
        <w:ind w:left="1418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terminie 7 dni od daty odstąpienia od Umowy, Wykonawca przy udziale Zamawiającego sporządzi szczegółowy protokół inwentaryzacji robót w toku, według stanu na dzień odstąpienia,</w:t>
      </w:r>
    </w:p>
    <w:p w:rsidR="00F66A18" w:rsidRPr="002C3342" w:rsidRDefault="00F66A18" w:rsidP="00E6520F">
      <w:pPr>
        <w:numPr>
          <w:ilvl w:val="3"/>
          <w:numId w:val="58"/>
        </w:numPr>
        <w:tabs>
          <w:tab w:val="clear" w:pos="2880"/>
        </w:tabs>
        <w:ind w:left="1418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zabezpieczy przerwane roboty w zakresie obustronnie uzgodnionym, na koszt tej strony która odstąpiła od umowy,</w:t>
      </w:r>
    </w:p>
    <w:p w:rsidR="00F66A18" w:rsidRPr="002C3342" w:rsidRDefault="00F66A18" w:rsidP="00E6520F">
      <w:pPr>
        <w:numPr>
          <w:ilvl w:val="0"/>
          <w:numId w:val="59"/>
        </w:numPr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zgłosi do dokonania odbioru przez Zamawiającego roboty przerwane oraz roboty zabezpieczające, jeśli odstąpienie od Umowy nastąpiło z przyczyn, za które wykonawca nie ponosi odpowiedzialności, oraz niezwłocznie, a najpóźniej w terminie 30 dni, usunie z terenu budowy urządzenia zaplecza przez niego dostarczone lub wniesione,</w:t>
      </w:r>
    </w:p>
    <w:p w:rsidR="00F66A18" w:rsidRPr="002C3342" w:rsidRDefault="00F66A18" w:rsidP="00E6520F">
      <w:pPr>
        <w:numPr>
          <w:ilvl w:val="0"/>
          <w:numId w:val="59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Zamawiający w razie odstąpienia od Umowy z przyczyn, za które wykonawca nie odpowiada obowiązany jest do:</w:t>
      </w:r>
    </w:p>
    <w:p w:rsidR="00F66A18" w:rsidRPr="002C3342" w:rsidRDefault="00F66A18" w:rsidP="00E6520F">
      <w:pPr>
        <w:numPr>
          <w:ilvl w:val="1"/>
          <w:numId w:val="60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Dokonania odbioru robót przerwanych, a wykonawca może żądać wyłącznie wynagrodzenia należnego z tytułu wykonania części Umowy,</w:t>
      </w:r>
    </w:p>
    <w:p w:rsidR="00F66A18" w:rsidRPr="002C3342" w:rsidRDefault="00F66A18" w:rsidP="00E6520F">
      <w:pPr>
        <w:numPr>
          <w:ilvl w:val="1"/>
          <w:numId w:val="60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Przejęcia od wykonawcy pod swój dozór terenu budowy.</w:t>
      </w:r>
    </w:p>
    <w:p w:rsidR="00F66A18" w:rsidRPr="009C1D38" w:rsidRDefault="00F66A18" w:rsidP="00E6520F">
      <w:pPr>
        <w:numPr>
          <w:ilvl w:val="0"/>
          <w:numId w:val="60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 przypadku odstąpienia od umowy z przyczyn zależnych od Zamawiającego, Zamawiający pokryje koszty wynikające ze stanu zaawansowania robót oraz zakupionych materiałów po ich komisyjnym określeniu.</w:t>
      </w:r>
    </w:p>
    <w:p w:rsidR="00F66A18" w:rsidRDefault="00F66A18" w:rsidP="00F66A1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§ </w:t>
      </w: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Warunkiem potwierdzenia przygotowania obiektu do odbioru będzie nie stwierdzenie w nim wad, usterek i niedoróbek, potwierdzone przez inspektora nadzoru.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:rsidR="00F66A18" w:rsidRPr="0000673C" w:rsidRDefault="00F66A18" w:rsidP="00E6520F">
      <w:pPr>
        <w:numPr>
          <w:ilvl w:val="0"/>
          <w:numId w:val="61"/>
        </w:num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 xml:space="preserve">Wykonawca udziela gwarancji na </w:t>
      </w:r>
      <w:r w:rsidR="0000673C">
        <w:rPr>
          <w:rFonts w:ascii="Arial" w:hAnsi="Arial" w:cs="Arial"/>
          <w:color w:val="000000"/>
          <w:sz w:val="22"/>
          <w:szCs w:val="22"/>
        </w:rPr>
        <w:t xml:space="preserve">wykonany </w:t>
      </w:r>
      <w:r w:rsidRPr="002C3342">
        <w:rPr>
          <w:rFonts w:ascii="Arial" w:hAnsi="Arial" w:cs="Arial"/>
          <w:color w:val="000000"/>
          <w:sz w:val="22"/>
          <w:szCs w:val="22"/>
        </w:rPr>
        <w:t>przedmiot umowy na okres ………….</w:t>
      </w: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 xml:space="preserve"> miesięcy </w:t>
      </w:r>
      <w:r w:rsidRPr="002C3342">
        <w:rPr>
          <w:rFonts w:ascii="Arial" w:hAnsi="Arial" w:cs="Arial"/>
          <w:color w:val="000000"/>
          <w:sz w:val="22"/>
          <w:szCs w:val="22"/>
        </w:rPr>
        <w:t>od daty odbioru końcowego. (okres gwarancji nie może być krótszy niż 36 miesięcy)</w:t>
      </w:r>
    </w:p>
    <w:p w:rsidR="0000673C" w:rsidRPr="002C3342" w:rsidRDefault="0000673C" w:rsidP="00E6520F">
      <w:pPr>
        <w:numPr>
          <w:ilvl w:val="0"/>
          <w:numId w:val="61"/>
        </w:num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Niezależnie od udzielonej gwarancji, Wykonawca udziela na wykonany przedmiot umowy 36 (trzydziesto sześcio) miesięcznej rękojmi.</w:t>
      </w:r>
    </w:p>
    <w:p w:rsidR="00F66A18" w:rsidRPr="002C3342" w:rsidRDefault="00F66A18" w:rsidP="00E6520F">
      <w:pPr>
        <w:numPr>
          <w:ilvl w:val="0"/>
          <w:numId w:val="61"/>
        </w:num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W okresie gwarancyjnym</w:t>
      </w:r>
      <w:r w:rsidR="0000673C">
        <w:rPr>
          <w:rFonts w:ascii="Arial" w:hAnsi="Arial" w:cs="Arial"/>
          <w:color w:val="000000"/>
          <w:sz w:val="22"/>
          <w:szCs w:val="22"/>
        </w:rPr>
        <w:t xml:space="preserve"> i rękojmi</w:t>
      </w:r>
      <w:r w:rsidRPr="002C3342">
        <w:rPr>
          <w:rFonts w:ascii="Arial" w:hAnsi="Arial" w:cs="Arial"/>
          <w:color w:val="000000"/>
          <w:sz w:val="22"/>
          <w:szCs w:val="22"/>
        </w:rPr>
        <w:t xml:space="preserve"> Wykonawca jest zobowiązany do nieodpłatnego usunięcia zaistniałych wad, usterek i niedoróbek.</w:t>
      </w:r>
    </w:p>
    <w:p w:rsidR="00F66A18" w:rsidRPr="002C3342" w:rsidRDefault="00F66A18" w:rsidP="00E6520F">
      <w:pPr>
        <w:numPr>
          <w:ilvl w:val="0"/>
          <w:numId w:val="61"/>
        </w:num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color w:val="000000"/>
          <w:sz w:val="22"/>
          <w:szCs w:val="22"/>
        </w:rPr>
        <w:t>Odpowiedzialność z tytułu rękojmi i gwarancji będzie oparta na przepisach Kodeksu</w:t>
      </w:r>
      <w:r w:rsidRPr="002C3342">
        <w:rPr>
          <w:rFonts w:ascii="Arial" w:hAnsi="Arial" w:cs="Arial"/>
          <w:color w:val="000000"/>
          <w:sz w:val="22"/>
          <w:szCs w:val="22"/>
        </w:rPr>
        <w:br/>
        <w:t>cywilnego.</w:t>
      </w: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:rsidR="00F66A18" w:rsidRPr="002C3342" w:rsidRDefault="00F66A18" w:rsidP="00E6520F">
      <w:pPr>
        <w:numPr>
          <w:ilvl w:val="0"/>
          <w:numId w:val="62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 xml:space="preserve">Zamawiający powierza funkcję inspektora nadzoru osobie: ……………………………... który będzie działał w granicach umocowania określonego przepisami ustawy z dnia 07 lipca 1994 r. Prawo Budowlane (tj. Dz. U. z 2000 r. nr 106 poz. 1126 z </w:t>
      </w:r>
      <w:proofErr w:type="spellStart"/>
      <w:r w:rsidRPr="002C3342">
        <w:rPr>
          <w:rFonts w:ascii="Arial" w:hAnsi="Arial" w:cs="Arial"/>
          <w:sz w:val="22"/>
          <w:szCs w:val="22"/>
        </w:rPr>
        <w:t>późń</w:t>
      </w:r>
      <w:proofErr w:type="spellEnd"/>
      <w:r w:rsidRPr="002C3342">
        <w:rPr>
          <w:rFonts w:ascii="Arial" w:hAnsi="Arial" w:cs="Arial"/>
          <w:sz w:val="22"/>
          <w:szCs w:val="22"/>
        </w:rPr>
        <w:t>. zmianami).</w:t>
      </w:r>
    </w:p>
    <w:p w:rsidR="00F66A18" w:rsidRPr="002C3342" w:rsidRDefault="00F66A18" w:rsidP="00E6520F">
      <w:pPr>
        <w:numPr>
          <w:ilvl w:val="0"/>
          <w:numId w:val="62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Wykonawca ustanawia Kierownika robót w osobie: …………………………………</w:t>
      </w:r>
    </w:p>
    <w:p w:rsidR="00F66A18" w:rsidRPr="002C3342" w:rsidRDefault="00F66A18" w:rsidP="00E6520F">
      <w:pPr>
        <w:numPr>
          <w:ilvl w:val="0"/>
          <w:numId w:val="62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Koordynatorem realizacji zobowiązań, oraz osobą do kontaktów ze strony Wykonawcy będzie Kierownik robót/………………………………………………(lub inna osoba),</w:t>
      </w:r>
    </w:p>
    <w:p w:rsidR="00F66A18" w:rsidRPr="002C3342" w:rsidRDefault="00F66A18" w:rsidP="00E6520F">
      <w:pPr>
        <w:numPr>
          <w:ilvl w:val="0"/>
          <w:numId w:val="62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Koordynatorem realizacji zobowiązań, oraz osobą do kontaktów ze strony zamawiającego będzie …………………………………………………….</w:t>
      </w:r>
    </w:p>
    <w:p w:rsidR="00F66A18" w:rsidRPr="002C3342" w:rsidRDefault="00F66A18" w:rsidP="00E6520F">
      <w:pPr>
        <w:numPr>
          <w:ilvl w:val="0"/>
          <w:numId w:val="62"/>
        </w:numPr>
        <w:shd w:val="clear" w:color="auto" w:fill="FFFFFF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lastRenderedPageBreak/>
        <w:t>Strony zobowiązują się powiadamiać wzajemnie na piśmie o zaistniałych przeszkodach w wykonaniu zobowiązań w czasie realizacji umowy oraz do usuwania tych przeszkód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shd w:val="clear" w:color="auto" w:fill="FFFFFF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:rsidR="00F66A18" w:rsidRPr="002C3342" w:rsidRDefault="00F66A18" w:rsidP="00E6520F">
      <w:pPr>
        <w:numPr>
          <w:ilvl w:val="0"/>
          <w:numId w:val="63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Wszelkie zmiany i uzupełnienia niniejszej umowy wymagają zgody obu stron i formy pisemnej pod rygorem nieważności.</w:t>
      </w:r>
    </w:p>
    <w:p w:rsidR="00F66A18" w:rsidRPr="002C3342" w:rsidRDefault="00F66A18" w:rsidP="00E6520F">
      <w:pPr>
        <w:numPr>
          <w:ilvl w:val="0"/>
          <w:numId w:val="63"/>
        </w:numPr>
        <w:shd w:val="clear" w:color="auto" w:fill="FFFFFF"/>
        <w:jc w:val="both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Nieważna jest zmiana postanowień umowy oraz wprowadzanie nowych postanowień jeżeli przy ich uwzględnieniu należałoby zmienić treść oferty, na podstawie której dokonano wyboru Wykonawcy, chyba że konieczność tych zmian wynika z okoliczności, których nie można było przewidzieć w chwili jej zawarcia, lub zmiana ta jest korzystna dla Zamawiającego.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ind w:left="340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§ 15</w:t>
      </w:r>
    </w:p>
    <w:p w:rsidR="00F66A18" w:rsidRPr="002C3342" w:rsidRDefault="00F66A18" w:rsidP="00F66A18">
      <w:pPr>
        <w:ind w:left="340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W sprawach nieuregulowanych niniejszą umową stosuje się przepisy ustawy Prawo zamówień publicznych oraz Kodeksu Cywilnego.</w:t>
      </w:r>
    </w:p>
    <w:p w:rsidR="00F66A18" w:rsidRPr="002C3342" w:rsidRDefault="00F66A18" w:rsidP="00F66A18">
      <w:pPr>
        <w:ind w:left="340"/>
        <w:rPr>
          <w:sz w:val="24"/>
          <w:szCs w:val="24"/>
        </w:rPr>
      </w:pPr>
    </w:p>
    <w:p w:rsidR="00F66A18" w:rsidRPr="002C3342" w:rsidRDefault="00F66A18" w:rsidP="00F66A18">
      <w:pPr>
        <w:ind w:left="340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§ 16</w:t>
      </w:r>
    </w:p>
    <w:p w:rsidR="00F66A18" w:rsidRPr="002C3342" w:rsidRDefault="00F66A18" w:rsidP="00F66A18">
      <w:pPr>
        <w:ind w:left="340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Umowę niniejszą sporządza się w 3 jednobrzmiących egzemplarzach, 2 egzemplarze dla Zamawiającego i 1 egzemplarz dla Wykonawcy.</w:t>
      </w:r>
    </w:p>
    <w:p w:rsidR="00F66A18" w:rsidRPr="002C3342" w:rsidRDefault="00F66A18" w:rsidP="00F66A18">
      <w:pPr>
        <w:ind w:left="340"/>
        <w:rPr>
          <w:sz w:val="24"/>
          <w:szCs w:val="24"/>
        </w:rPr>
      </w:pPr>
    </w:p>
    <w:p w:rsidR="00F66A18" w:rsidRPr="002C3342" w:rsidRDefault="00F66A18" w:rsidP="00F66A18">
      <w:pPr>
        <w:ind w:left="340"/>
        <w:jc w:val="center"/>
        <w:rPr>
          <w:sz w:val="24"/>
          <w:szCs w:val="24"/>
        </w:rPr>
      </w:pPr>
      <w:r w:rsidRPr="002C3342">
        <w:rPr>
          <w:rFonts w:ascii="Arial" w:hAnsi="Arial" w:cs="Arial"/>
          <w:b/>
          <w:bCs/>
          <w:sz w:val="22"/>
          <w:szCs w:val="22"/>
        </w:rPr>
        <w:t>§ 17</w:t>
      </w:r>
    </w:p>
    <w:p w:rsidR="00F66A18" w:rsidRPr="002C3342" w:rsidRDefault="00F66A18" w:rsidP="00F66A18">
      <w:pPr>
        <w:ind w:left="340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Załączniki stanowiące integralną część umowy:</w:t>
      </w:r>
    </w:p>
    <w:p w:rsidR="00F66A18" w:rsidRPr="002C3342" w:rsidRDefault="00F66A18" w:rsidP="00E6520F">
      <w:pPr>
        <w:numPr>
          <w:ilvl w:val="0"/>
          <w:numId w:val="64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Oferta Wykonawcy ……………………….</w:t>
      </w:r>
    </w:p>
    <w:p w:rsidR="00F66A18" w:rsidRPr="002C3342" w:rsidRDefault="00F66A18" w:rsidP="00E6520F">
      <w:pPr>
        <w:numPr>
          <w:ilvl w:val="0"/>
          <w:numId w:val="64"/>
        </w:numPr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Specyfikacja Istotnych Warunków Zamówienia,</w:t>
      </w:r>
    </w:p>
    <w:p w:rsidR="00F66A18" w:rsidRPr="002C3342" w:rsidRDefault="00F66A18" w:rsidP="00F66A18">
      <w:pPr>
        <w:shd w:val="clear" w:color="auto" w:fill="FFFFFF"/>
        <w:rPr>
          <w:sz w:val="24"/>
          <w:szCs w:val="24"/>
        </w:rPr>
      </w:pPr>
    </w:p>
    <w:p w:rsidR="00F66A18" w:rsidRPr="002C3342" w:rsidRDefault="00F66A18" w:rsidP="00F66A18">
      <w:pPr>
        <w:rPr>
          <w:sz w:val="24"/>
          <w:szCs w:val="24"/>
        </w:rPr>
      </w:pPr>
    </w:p>
    <w:p w:rsidR="00F66A18" w:rsidRPr="002C3342" w:rsidRDefault="00F66A18" w:rsidP="00F66A18">
      <w:pPr>
        <w:ind w:left="312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>Z A M A W I A J Ą C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3342">
        <w:rPr>
          <w:rFonts w:ascii="Arial" w:hAnsi="Arial" w:cs="Arial"/>
          <w:sz w:val="22"/>
          <w:szCs w:val="22"/>
        </w:rPr>
        <w:t xml:space="preserve"> W Y K O N A W C A</w:t>
      </w:r>
    </w:p>
    <w:p w:rsidR="00F66A18" w:rsidRPr="002C3342" w:rsidRDefault="00F66A18" w:rsidP="00F66A18">
      <w:pPr>
        <w:ind w:left="312"/>
        <w:rPr>
          <w:sz w:val="24"/>
          <w:szCs w:val="24"/>
        </w:rPr>
      </w:pPr>
    </w:p>
    <w:p w:rsidR="00F66A18" w:rsidRPr="002C3342" w:rsidRDefault="00F66A18" w:rsidP="00F66A18">
      <w:pPr>
        <w:ind w:left="312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 xml:space="preserve">1 ................................................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3342">
        <w:rPr>
          <w:rFonts w:ascii="Arial" w:hAnsi="Arial" w:cs="Arial"/>
          <w:sz w:val="22"/>
          <w:szCs w:val="22"/>
        </w:rPr>
        <w:t>1 ..................................................</w:t>
      </w:r>
    </w:p>
    <w:p w:rsidR="00F66A18" w:rsidRPr="002C3342" w:rsidRDefault="00F66A18" w:rsidP="00F66A18">
      <w:pPr>
        <w:ind w:left="312"/>
        <w:rPr>
          <w:sz w:val="24"/>
          <w:szCs w:val="24"/>
        </w:rPr>
      </w:pPr>
    </w:p>
    <w:p w:rsidR="00F66A18" w:rsidRPr="002C3342" w:rsidRDefault="00F66A18" w:rsidP="00F66A18">
      <w:pPr>
        <w:ind w:left="312"/>
        <w:rPr>
          <w:sz w:val="24"/>
          <w:szCs w:val="24"/>
        </w:rPr>
      </w:pPr>
    </w:p>
    <w:p w:rsidR="00F66A18" w:rsidRPr="002C3342" w:rsidRDefault="00F66A18" w:rsidP="00F66A18">
      <w:pPr>
        <w:ind w:left="312"/>
        <w:rPr>
          <w:sz w:val="24"/>
          <w:szCs w:val="24"/>
        </w:rPr>
      </w:pPr>
    </w:p>
    <w:p w:rsidR="00F66A18" w:rsidRPr="002C3342" w:rsidRDefault="00F66A18" w:rsidP="00F66A18">
      <w:pPr>
        <w:ind w:left="312"/>
        <w:rPr>
          <w:sz w:val="24"/>
          <w:szCs w:val="24"/>
        </w:rPr>
      </w:pPr>
      <w:r w:rsidRPr="002C3342">
        <w:rPr>
          <w:rFonts w:ascii="Arial" w:hAnsi="Arial" w:cs="Arial"/>
          <w:sz w:val="22"/>
          <w:szCs w:val="22"/>
        </w:rPr>
        <w:t xml:space="preserve">2 .................................................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3342">
        <w:rPr>
          <w:rFonts w:ascii="Arial" w:hAnsi="Arial" w:cs="Arial"/>
          <w:sz w:val="22"/>
          <w:szCs w:val="22"/>
        </w:rPr>
        <w:t xml:space="preserve">2 ............................................ </w:t>
      </w:r>
    </w:p>
    <w:p w:rsidR="00F66A18" w:rsidRDefault="00F66A18" w:rsidP="00F66A18"/>
    <w:p w:rsidR="00F66A18" w:rsidRPr="003936EC" w:rsidRDefault="00F66A18" w:rsidP="0037155A">
      <w:pPr>
        <w:jc w:val="both"/>
        <w:rPr>
          <w:rFonts w:ascii="Arial" w:hAnsi="Arial" w:cs="Arial"/>
        </w:rPr>
      </w:pPr>
    </w:p>
    <w:sectPr w:rsidR="00F66A18" w:rsidRPr="003936EC" w:rsidSect="00CC05D4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CE" w:rsidRDefault="006534CE" w:rsidP="006570D5">
      <w:r>
        <w:separator/>
      </w:r>
    </w:p>
  </w:endnote>
  <w:endnote w:type="continuationSeparator" w:id="0">
    <w:p w:rsidR="006534CE" w:rsidRDefault="006534CE" w:rsidP="006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96903227"/>
      <w:docPartObj>
        <w:docPartGallery w:val="Page Numbers (Bottom of Page)"/>
        <w:docPartUnique/>
      </w:docPartObj>
    </w:sdtPr>
    <w:sdtContent>
      <w:p w:rsidR="00AC61F7" w:rsidRDefault="00AC61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0263D" w:rsidRPr="00B0263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61F7" w:rsidRDefault="00AC6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74021143"/>
      <w:docPartObj>
        <w:docPartGallery w:val="Page Numbers (Bottom of Page)"/>
        <w:docPartUnique/>
      </w:docPartObj>
    </w:sdtPr>
    <w:sdtContent>
      <w:p w:rsidR="00AC61F7" w:rsidRDefault="00AC61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0263D" w:rsidRPr="00B0263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61F7" w:rsidRDefault="00AC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CE" w:rsidRDefault="006534CE" w:rsidP="006570D5">
      <w:r>
        <w:separator/>
      </w:r>
    </w:p>
  </w:footnote>
  <w:footnote w:type="continuationSeparator" w:id="0">
    <w:p w:rsidR="006534CE" w:rsidRDefault="006534CE" w:rsidP="006570D5">
      <w:r>
        <w:continuationSeparator/>
      </w:r>
    </w:p>
  </w:footnote>
  <w:footnote w:id="1">
    <w:p w:rsidR="00AC61F7" w:rsidRPr="00B8589E" w:rsidRDefault="00AC61F7" w:rsidP="0048381B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  <w:footnote w:id="2">
    <w:p w:rsidR="00AC61F7" w:rsidRPr="00B8589E" w:rsidRDefault="00AC61F7" w:rsidP="003936EC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7" w:rsidRDefault="00AC61F7" w:rsidP="001B31F5">
    <w:pPr>
      <w:pStyle w:val="Nagwek"/>
      <w:rPr>
        <w:b/>
      </w:rPr>
    </w:pPr>
    <w:r>
      <w:t xml:space="preserve">Postępowanie: </w:t>
    </w:r>
    <w:r>
      <w:rPr>
        <w:b/>
      </w:rPr>
      <w:t>Przebudowa drogi gminnej Kraszewo – Grabowiec odcinek od km 0+000 do km 3+494,10 – etap II</w:t>
    </w:r>
  </w:p>
  <w:p w:rsidR="00AC61F7" w:rsidRDefault="00AC61F7" w:rsidP="00E50E78">
    <w:pPr>
      <w:pStyle w:val="Nagwek"/>
      <w:ind w:right="360"/>
      <w:jc w:val="center"/>
      <w:rPr>
        <w:b/>
      </w:rPr>
    </w:pPr>
    <w:r>
      <w:rPr>
        <w:b/>
      </w:rPr>
      <w:t>Znak sprawy: ZP 1/2011</w:t>
    </w:r>
  </w:p>
  <w:p w:rsidR="00AC61F7" w:rsidRPr="00E50E78" w:rsidRDefault="00AC61F7" w:rsidP="00E50E78">
    <w:pPr>
      <w:pStyle w:val="Nagwek"/>
      <w:pBdr>
        <w:top w:val="single" w:sz="4" w:space="1" w:color="auto"/>
      </w:pBdr>
      <w:ind w:right="36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7" w:rsidRDefault="00AC61F7" w:rsidP="006570D5">
    <w:pPr>
      <w:pStyle w:val="Nagwek"/>
    </w:pPr>
    <w:r>
      <w:rPr>
        <w:b/>
        <w:noProof/>
      </w:rPr>
      <w:drawing>
        <wp:inline distT="0" distB="0" distL="0" distR="0" wp14:anchorId="6B554732" wp14:editId="41992B52">
          <wp:extent cx="5518150" cy="628015"/>
          <wp:effectExtent l="0" t="0" r="635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1F7" w:rsidRPr="006570D5" w:rsidRDefault="00AC61F7" w:rsidP="006570D5">
    <w:pPr>
      <w:pStyle w:val="Nagwek"/>
      <w:pBdr>
        <w:bottom w:val="single" w:sz="4" w:space="1" w:color="auto"/>
      </w:pBdr>
    </w:pPr>
    <w:r w:rsidRPr="006570D5">
      <w:t xml:space="preserve">Realizacja projektu </w:t>
    </w:r>
    <w:r w:rsidRPr="006570D5">
      <w:rPr>
        <w:bCs/>
      </w:rPr>
      <w:t>Przebudowa drogi gminnej Kraszewo – Grabowiec odcinek od km 0+000 do km 3+494,10 jest współfinansowana z Europejskiego Funduszu Rozwoju Regionalnego oraz z budżetu Województwa Mazowieckiego w ramach Regionalnego Programu Operacyjnego Województwa Mazowieckiego 2007-2013</w:t>
    </w:r>
  </w:p>
  <w:p w:rsidR="00AC61F7" w:rsidRPr="006570D5" w:rsidRDefault="00AC61F7" w:rsidP="006570D5">
    <w:pPr>
      <w:pStyle w:val="Nagwek"/>
      <w:rPr>
        <w:b/>
      </w:rPr>
    </w:pPr>
    <w:r w:rsidRPr="006570D5">
      <w:t xml:space="preserve">Postępowanie: </w:t>
    </w:r>
    <w:r w:rsidRPr="006570D5">
      <w:rPr>
        <w:b/>
      </w:rPr>
      <w:t xml:space="preserve">Przebudowa drogi gminnej Kraszewo – Grabowiec odcinek od km 0+000 do km 3+494,10 – etap II, </w:t>
    </w:r>
  </w:p>
  <w:p w:rsidR="00AC61F7" w:rsidRPr="006570D5" w:rsidRDefault="00AC61F7" w:rsidP="006570D5">
    <w:pPr>
      <w:pStyle w:val="Nagwek"/>
    </w:pPr>
    <w:r>
      <w:rPr>
        <w:b/>
      </w:rPr>
      <w:t>Znak sprawy: ZP 1/2011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04F73679"/>
    <w:multiLevelType w:val="hybridMultilevel"/>
    <w:tmpl w:val="126659C0"/>
    <w:lvl w:ilvl="0" w:tplc="D55842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0B83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E4444"/>
    <w:multiLevelType w:val="hybridMultilevel"/>
    <w:tmpl w:val="6DDE43CE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7EE71BF"/>
    <w:multiLevelType w:val="multilevel"/>
    <w:tmpl w:val="1118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B30CF"/>
    <w:multiLevelType w:val="hybridMultilevel"/>
    <w:tmpl w:val="FBA6C82C"/>
    <w:lvl w:ilvl="0" w:tplc="F8D23698">
      <w:start w:val="6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4F47CF"/>
    <w:multiLevelType w:val="multilevel"/>
    <w:tmpl w:val="2676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462E02"/>
    <w:multiLevelType w:val="hybridMultilevel"/>
    <w:tmpl w:val="6CC8C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D175CD"/>
    <w:multiLevelType w:val="multilevel"/>
    <w:tmpl w:val="16C87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E719BF"/>
    <w:multiLevelType w:val="multilevel"/>
    <w:tmpl w:val="CFA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8F6503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75B2F"/>
    <w:multiLevelType w:val="hybridMultilevel"/>
    <w:tmpl w:val="2B56F02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01B12C7"/>
    <w:multiLevelType w:val="hybridMultilevel"/>
    <w:tmpl w:val="23FE4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C6697A"/>
    <w:multiLevelType w:val="multilevel"/>
    <w:tmpl w:val="5944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225A6A"/>
    <w:multiLevelType w:val="multilevel"/>
    <w:tmpl w:val="9DBA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65D91"/>
    <w:multiLevelType w:val="multilevel"/>
    <w:tmpl w:val="8A7A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F286F"/>
    <w:multiLevelType w:val="hybridMultilevel"/>
    <w:tmpl w:val="ACB8A776"/>
    <w:lvl w:ilvl="0" w:tplc="B9B4DDD2">
      <w:start w:val="5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1B2E68"/>
    <w:multiLevelType w:val="hybridMultilevel"/>
    <w:tmpl w:val="EE5CB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801D1"/>
    <w:multiLevelType w:val="multilevel"/>
    <w:tmpl w:val="9CA8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3E63B5"/>
    <w:multiLevelType w:val="hybridMultilevel"/>
    <w:tmpl w:val="9FFE7B06"/>
    <w:lvl w:ilvl="0" w:tplc="4F9A1A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912A39"/>
    <w:multiLevelType w:val="hybridMultilevel"/>
    <w:tmpl w:val="97B2ECBA"/>
    <w:lvl w:ilvl="0" w:tplc="2278A59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6C7943"/>
    <w:multiLevelType w:val="hybridMultilevel"/>
    <w:tmpl w:val="95E63890"/>
    <w:lvl w:ilvl="0" w:tplc="1C147F00">
      <w:start w:val="1"/>
      <w:numFmt w:val="decimal"/>
      <w:lvlText w:val="%1."/>
      <w:lvlJc w:val="left"/>
      <w:pPr>
        <w:ind w:left="5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F04916"/>
    <w:multiLevelType w:val="hybridMultilevel"/>
    <w:tmpl w:val="09B4A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5">
    <w:nsid w:val="4E126082"/>
    <w:multiLevelType w:val="hybridMultilevel"/>
    <w:tmpl w:val="61EA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672AC"/>
    <w:multiLevelType w:val="hybridMultilevel"/>
    <w:tmpl w:val="6C405A6A"/>
    <w:lvl w:ilvl="0" w:tplc="016E581C">
      <w:start w:val="7"/>
      <w:numFmt w:val="decimal"/>
      <w:lvlText w:val="Załącznik Nr %1 do SIWZ"/>
      <w:lvlJc w:val="left"/>
      <w:pPr>
        <w:tabs>
          <w:tab w:val="num" w:pos="1764"/>
        </w:tabs>
        <w:ind w:left="176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7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D0064E"/>
    <w:multiLevelType w:val="multilevel"/>
    <w:tmpl w:val="221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0">
    <w:nsid w:val="56820331"/>
    <w:multiLevelType w:val="multilevel"/>
    <w:tmpl w:val="3BF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5C96207B"/>
    <w:multiLevelType w:val="multilevel"/>
    <w:tmpl w:val="9752C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F056B5"/>
    <w:multiLevelType w:val="multilevel"/>
    <w:tmpl w:val="34F8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6D1968"/>
    <w:multiLevelType w:val="multilevel"/>
    <w:tmpl w:val="E10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59">
    <w:nsid w:val="689D0C3C"/>
    <w:multiLevelType w:val="hybridMultilevel"/>
    <w:tmpl w:val="06AA28E8"/>
    <w:lvl w:ilvl="0" w:tplc="6E5C28DE">
      <w:start w:val="8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D7DA6"/>
    <w:multiLevelType w:val="hybridMultilevel"/>
    <w:tmpl w:val="2FC40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A37E09"/>
    <w:multiLevelType w:val="hybridMultilevel"/>
    <w:tmpl w:val="92AE9A02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3">
    <w:nsid w:val="724B017D"/>
    <w:multiLevelType w:val="multilevel"/>
    <w:tmpl w:val="8ABA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451EF8"/>
    <w:multiLevelType w:val="multilevel"/>
    <w:tmpl w:val="6D9EC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5B7A2F"/>
    <w:multiLevelType w:val="multilevel"/>
    <w:tmpl w:val="667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391105"/>
    <w:multiLevelType w:val="hybridMultilevel"/>
    <w:tmpl w:val="BB10E052"/>
    <w:lvl w:ilvl="0" w:tplc="227C5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B80C7B"/>
    <w:multiLevelType w:val="multilevel"/>
    <w:tmpl w:val="1A6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40"/>
  </w:num>
  <w:num w:numId="9">
    <w:abstractNumId w:val="62"/>
  </w:num>
  <w:num w:numId="10">
    <w:abstractNumId w:val="3"/>
  </w:num>
  <w:num w:numId="11">
    <w:abstractNumId w:val="58"/>
  </w:num>
  <w:num w:numId="12">
    <w:abstractNumId w:val="9"/>
  </w:num>
  <w:num w:numId="13">
    <w:abstractNumId w:val="3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2"/>
  </w:num>
  <w:num w:numId="17">
    <w:abstractNumId w:val="41"/>
  </w:num>
  <w:num w:numId="18">
    <w:abstractNumId w:val="4"/>
  </w:num>
  <w:num w:numId="19">
    <w:abstractNumId w:val="6"/>
  </w:num>
  <w:num w:numId="20">
    <w:abstractNumId w:val="68"/>
  </w:num>
  <w:num w:numId="21">
    <w:abstractNumId w:val="28"/>
  </w:num>
  <w:num w:numId="22">
    <w:abstractNumId w:val="46"/>
  </w:num>
  <w:num w:numId="23">
    <w:abstractNumId w:val="49"/>
  </w:num>
  <w:num w:numId="24">
    <w:abstractNumId w:val="20"/>
  </w:num>
  <w:num w:numId="25">
    <w:abstractNumId w:val="38"/>
  </w:num>
  <w:num w:numId="26">
    <w:abstractNumId w:val="7"/>
  </w:num>
  <w:num w:numId="27">
    <w:abstractNumId w:val="54"/>
  </w:num>
  <w:num w:numId="28">
    <w:abstractNumId w:val="29"/>
  </w:num>
  <w:num w:numId="29">
    <w:abstractNumId w:val="45"/>
  </w:num>
  <w:num w:numId="30">
    <w:abstractNumId w:val="66"/>
  </w:num>
  <w:num w:numId="31">
    <w:abstractNumId w:val="24"/>
  </w:num>
  <w:num w:numId="32">
    <w:abstractNumId w:val="44"/>
  </w:num>
  <w:num w:numId="33">
    <w:abstractNumId w:val="36"/>
  </w:num>
  <w:num w:numId="34">
    <w:abstractNumId w:val="37"/>
  </w:num>
  <w:num w:numId="35">
    <w:abstractNumId w:val="17"/>
  </w:num>
  <w:num w:numId="36">
    <w:abstractNumId w:val="1"/>
  </w:num>
  <w:num w:numId="37">
    <w:abstractNumId w:val="67"/>
  </w:num>
  <w:num w:numId="38">
    <w:abstractNumId w:val="42"/>
  </w:num>
  <w:num w:numId="39">
    <w:abstractNumId w:val="39"/>
  </w:num>
  <w:num w:numId="40">
    <w:abstractNumId w:val="2"/>
  </w:num>
  <w:num w:numId="41">
    <w:abstractNumId w:val="27"/>
  </w:num>
  <w:num w:numId="42">
    <w:abstractNumId w:val="34"/>
  </w:num>
  <w:num w:numId="43">
    <w:abstractNumId w:val="59"/>
  </w:num>
  <w:num w:numId="44">
    <w:abstractNumId w:val="47"/>
  </w:num>
  <w:num w:numId="45">
    <w:abstractNumId w:val="15"/>
  </w:num>
  <w:num w:numId="46">
    <w:abstractNumId w:val="1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19"/>
  </w:num>
  <w:num w:numId="50">
    <w:abstractNumId w:val="25"/>
  </w:num>
  <w:num w:numId="51">
    <w:abstractNumId w:val="12"/>
  </w:num>
  <w:num w:numId="52">
    <w:abstractNumId w:val="8"/>
  </w:num>
  <w:num w:numId="53">
    <w:abstractNumId w:val="64"/>
  </w:num>
  <w:num w:numId="54">
    <w:abstractNumId w:val="50"/>
  </w:num>
  <w:num w:numId="55">
    <w:abstractNumId w:val="26"/>
  </w:num>
  <w:num w:numId="56">
    <w:abstractNumId w:val="5"/>
  </w:num>
  <w:num w:numId="57">
    <w:abstractNumId w:val="65"/>
  </w:num>
  <w:num w:numId="58">
    <w:abstractNumId w:val="63"/>
  </w:num>
  <w:num w:numId="59">
    <w:abstractNumId w:val="53"/>
  </w:num>
  <w:num w:numId="60">
    <w:abstractNumId w:val="11"/>
  </w:num>
  <w:num w:numId="61">
    <w:abstractNumId w:val="57"/>
  </w:num>
  <w:num w:numId="62">
    <w:abstractNumId w:val="48"/>
  </w:num>
  <w:num w:numId="63">
    <w:abstractNumId w:val="69"/>
  </w:num>
  <w:num w:numId="64">
    <w:abstractNumId w:val="33"/>
  </w:num>
  <w:num w:numId="65">
    <w:abstractNumId w:val="16"/>
  </w:num>
  <w:num w:numId="66">
    <w:abstractNumId w:val="21"/>
  </w:num>
  <w:num w:numId="67">
    <w:abstractNumId w:val="61"/>
  </w:num>
  <w:num w:numId="68">
    <w:abstractNumId w:val="31"/>
  </w:num>
  <w:num w:numId="69">
    <w:abstractNumId w:val="18"/>
  </w:num>
  <w:num w:numId="70">
    <w:abstractNumId w:val="52"/>
  </w:num>
  <w:num w:numId="71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E"/>
    <w:rsid w:val="0000203C"/>
    <w:rsid w:val="00003740"/>
    <w:rsid w:val="0000673C"/>
    <w:rsid w:val="00027D9E"/>
    <w:rsid w:val="00032DA0"/>
    <w:rsid w:val="00035453"/>
    <w:rsid w:val="00044665"/>
    <w:rsid w:val="000503BC"/>
    <w:rsid w:val="000513A5"/>
    <w:rsid w:val="00057031"/>
    <w:rsid w:val="00060557"/>
    <w:rsid w:val="00062CC6"/>
    <w:rsid w:val="00067437"/>
    <w:rsid w:val="00082822"/>
    <w:rsid w:val="00084A3A"/>
    <w:rsid w:val="00091F61"/>
    <w:rsid w:val="000A517E"/>
    <w:rsid w:val="000A7CA4"/>
    <w:rsid w:val="000B165A"/>
    <w:rsid w:val="000B7327"/>
    <w:rsid w:val="000B7E9B"/>
    <w:rsid w:val="000C206D"/>
    <w:rsid w:val="000D1F0F"/>
    <w:rsid w:val="000D6952"/>
    <w:rsid w:val="000E20B7"/>
    <w:rsid w:val="000F03A6"/>
    <w:rsid w:val="000F3470"/>
    <w:rsid w:val="0010420E"/>
    <w:rsid w:val="00106D86"/>
    <w:rsid w:val="00111B2F"/>
    <w:rsid w:val="0011607F"/>
    <w:rsid w:val="001202CE"/>
    <w:rsid w:val="001340DD"/>
    <w:rsid w:val="00140D74"/>
    <w:rsid w:val="00140FB0"/>
    <w:rsid w:val="00157E6F"/>
    <w:rsid w:val="001661BC"/>
    <w:rsid w:val="001668A5"/>
    <w:rsid w:val="001744D5"/>
    <w:rsid w:val="001807FA"/>
    <w:rsid w:val="0018326B"/>
    <w:rsid w:val="00187BE0"/>
    <w:rsid w:val="00193DCC"/>
    <w:rsid w:val="00194599"/>
    <w:rsid w:val="001962F1"/>
    <w:rsid w:val="001A4D5D"/>
    <w:rsid w:val="001A7908"/>
    <w:rsid w:val="001B31F5"/>
    <w:rsid w:val="001C0647"/>
    <w:rsid w:val="001C6DED"/>
    <w:rsid w:val="001C7102"/>
    <w:rsid w:val="001C7FB8"/>
    <w:rsid w:val="001D7569"/>
    <w:rsid w:val="001D7647"/>
    <w:rsid w:val="001F3930"/>
    <w:rsid w:val="001F3A9C"/>
    <w:rsid w:val="001F5F32"/>
    <w:rsid w:val="001F5F96"/>
    <w:rsid w:val="00215714"/>
    <w:rsid w:val="002220D2"/>
    <w:rsid w:val="00232EC7"/>
    <w:rsid w:val="00236B6B"/>
    <w:rsid w:val="002450F8"/>
    <w:rsid w:val="00245779"/>
    <w:rsid w:val="002676F6"/>
    <w:rsid w:val="002713A8"/>
    <w:rsid w:val="00294FA7"/>
    <w:rsid w:val="00295E00"/>
    <w:rsid w:val="002A213A"/>
    <w:rsid w:val="002B0CF3"/>
    <w:rsid w:val="002B58C7"/>
    <w:rsid w:val="002C1C41"/>
    <w:rsid w:val="002C75E2"/>
    <w:rsid w:val="002D176F"/>
    <w:rsid w:val="002D2B82"/>
    <w:rsid w:val="002E28B9"/>
    <w:rsid w:val="00304E47"/>
    <w:rsid w:val="00324048"/>
    <w:rsid w:val="0032540E"/>
    <w:rsid w:val="003529A5"/>
    <w:rsid w:val="00352DF7"/>
    <w:rsid w:val="00360D23"/>
    <w:rsid w:val="003656D7"/>
    <w:rsid w:val="00366C78"/>
    <w:rsid w:val="0037155A"/>
    <w:rsid w:val="0037668B"/>
    <w:rsid w:val="00376AFF"/>
    <w:rsid w:val="003902B7"/>
    <w:rsid w:val="003936EC"/>
    <w:rsid w:val="00396383"/>
    <w:rsid w:val="003B19DD"/>
    <w:rsid w:val="003B1E6A"/>
    <w:rsid w:val="003C7035"/>
    <w:rsid w:val="003D2891"/>
    <w:rsid w:val="003D4AA2"/>
    <w:rsid w:val="003F0D17"/>
    <w:rsid w:val="00405D0E"/>
    <w:rsid w:val="004118A5"/>
    <w:rsid w:val="0042352A"/>
    <w:rsid w:val="00427126"/>
    <w:rsid w:val="00437DFA"/>
    <w:rsid w:val="00480AEE"/>
    <w:rsid w:val="0048381B"/>
    <w:rsid w:val="004941EC"/>
    <w:rsid w:val="004A142A"/>
    <w:rsid w:val="004B3048"/>
    <w:rsid w:val="004B4454"/>
    <w:rsid w:val="004C176C"/>
    <w:rsid w:val="004C4984"/>
    <w:rsid w:val="004C640F"/>
    <w:rsid w:val="00502832"/>
    <w:rsid w:val="00503114"/>
    <w:rsid w:val="00503657"/>
    <w:rsid w:val="005045DE"/>
    <w:rsid w:val="005144CE"/>
    <w:rsid w:val="00517915"/>
    <w:rsid w:val="0052086D"/>
    <w:rsid w:val="00521220"/>
    <w:rsid w:val="00522DCF"/>
    <w:rsid w:val="00527428"/>
    <w:rsid w:val="0053191C"/>
    <w:rsid w:val="0054043A"/>
    <w:rsid w:val="00547BDF"/>
    <w:rsid w:val="0055059E"/>
    <w:rsid w:val="00564221"/>
    <w:rsid w:val="00583262"/>
    <w:rsid w:val="00594DF0"/>
    <w:rsid w:val="005A395A"/>
    <w:rsid w:val="005A4FB2"/>
    <w:rsid w:val="005D2057"/>
    <w:rsid w:val="005D2066"/>
    <w:rsid w:val="005E770E"/>
    <w:rsid w:val="00604483"/>
    <w:rsid w:val="00613C91"/>
    <w:rsid w:val="006228AF"/>
    <w:rsid w:val="00650D97"/>
    <w:rsid w:val="006534CE"/>
    <w:rsid w:val="00653C49"/>
    <w:rsid w:val="006570D5"/>
    <w:rsid w:val="00677656"/>
    <w:rsid w:val="0068495B"/>
    <w:rsid w:val="00684E60"/>
    <w:rsid w:val="0068592B"/>
    <w:rsid w:val="0069290E"/>
    <w:rsid w:val="006959AB"/>
    <w:rsid w:val="006A3C0C"/>
    <w:rsid w:val="006B23D6"/>
    <w:rsid w:val="006C1F86"/>
    <w:rsid w:val="006F47BD"/>
    <w:rsid w:val="00700E93"/>
    <w:rsid w:val="00705F92"/>
    <w:rsid w:val="00710D6C"/>
    <w:rsid w:val="00730B4E"/>
    <w:rsid w:val="007354C1"/>
    <w:rsid w:val="007502C3"/>
    <w:rsid w:val="00756388"/>
    <w:rsid w:val="0076229E"/>
    <w:rsid w:val="0076607B"/>
    <w:rsid w:val="0077341B"/>
    <w:rsid w:val="007751A6"/>
    <w:rsid w:val="007756A5"/>
    <w:rsid w:val="00781839"/>
    <w:rsid w:val="00791D99"/>
    <w:rsid w:val="007930A7"/>
    <w:rsid w:val="007A024F"/>
    <w:rsid w:val="007B5E1C"/>
    <w:rsid w:val="007C0CF8"/>
    <w:rsid w:val="007C25AA"/>
    <w:rsid w:val="007D18E5"/>
    <w:rsid w:val="007F2BA0"/>
    <w:rsid w:val="008001BE"/>
    <w:rsid w:val="0080367D"/>
    <w:rsid w:val="00806FDE"/>
    <w:rsid w:val="0083682E"/>
    <w:rsid w:val="00851140"/>
    <w:rsid w:val="008575AF"/>
    <w:rsid w:val="00875DCB"/>
    <w:rsid w:val="008851F6"/>
    <w:rsid w:val="00892D69"/>
    <w:rsid w:val="00896372"/>
    <w:rsid w:val="008A1107"/>
    <w:rsid w:val="008A6517"/>
    <w:rsid w:val="008B547A"/>
    <w:rsid w:val="008C2E28"/>
    <w:rsid w:val="008D4632"/>
    <w:rsid w:val="008E2B3A"/>
    <w:rsid w:val="008E386C"/>
    <w:rsid w:val="008E454E"/>
    <w:rsid w:val="00920909"/>
    <w:rsid w:val="009252DE"/>
    <w:rsid w:val="00927AA5"/>
    <w:rsid w:val="00931ECE"/>
    <w:rsid w:val="00934E7E"/>
    <w:rsid w:val="00951B7B"/>
    <w:rsid w:val="00955CB8"/>
    <w:rsid w:val="00965847"/>
    <w:rsid w:val="00967625"/>
    <w:rsid w:val="00974B8B"/>
    <w:rsid w:val="009773DC"/>
    <w:rsid w:val="009806BF"/>
    <w:rsid w:val="009822B6"/>
    <w:rsid w:val="00983E9B"/>
    <w:rsid w:val="0099084A"/>
    <w:rsid w:val="00994612"/>
    <w:rsid w:val="009953C5"/>
    <w:rsid w:val="009A3CC7"/>
    <w:rsid w:val="009A7B4B"/>
    <w:rsid w:val="009B17EE"/>
    <w:rsid w:val="009C0642"/>
    <w:rsid w:val="009D3234"/>
    <w:rsid w:val="009E5C4C"/>
    <w:rsid w:val="00A0255B"/>
    <w:rsid w:val="00A14FD9"/>
    <w:rsid w:val="00A3609F"/>
    <w:rsid w:val="00A41782"/>
    <w:rsid w:val="00A47524"/>
    <w:rsid w:val="00A50B0A"/>
    <w:rsid w:val="00A50C39"/>
    <w:rsid w:val="00A54A0C"/>
    <w:rsid w:val="00A61B5F"/>
    <w:rsid w:val="00A85AB3"/>
    <w:rsid w:val="00AB11A2"/>
    <w:rsid w:val="00AB2E0D"/>
    <w:rsid w:val="00AB7EEA"/>
    <w:rsid w:val="00AC1460"/>
    <w:rsid w:val="00AC61F7"/>
    <w:rsid w:val="00AC7CF5"/>
    <w:rsid w:val="00AD56C4"/>
    <w:rsid w:val="00AD5ADB"/>
    <w:rsid w:val="00AE3609"/>
    <w:rsid w:val="00AF742D"/>
    <w:rsid w:val="00B0263D"/>
    <w:rsid w:val="00B26BE5"/>
    <w:rsid w:val="00B32CE5"/>
    <w:rsid w:val="00B427EF"/>
    <w:rsid w:val="00B76DAD"/>
    <w:rsid w:val="00BB2D91"/>
    <w:rsid w:val="00BC0316"/>
    <w:rsid w:val="00BC7AA8"/>
    <w:rsid w:val="00BD5377"/>
    <w:rsid w:val="00BE06DD"/>
    <w:rsid w:val="00BE1776"/>
    <w:rsid w:val="00BE3341"/>
    <w:rsid w:val="00BE381B"/>
    <w:rsid w:val="00BF45B5"/>
    <w:rsid w:val="00BF60AC"/>
    <w:rsid w:val="00C234A3"/>
    <w:rsid w:val="00C351FE"/>
    <w:rsid w:val="00C56D9B"/>
    <w:rsid w:val="00C5727C"/>
    <w:rsid w:val="00C633EC"/>
    <w:rsid w:val="00C64027"/>
    <w:rsid w:val="00C65DCF"/>
    <w:rsid w:val="00C72EC8"/>
    <w:rsid w:val="00C83D85"/>
    <w:rsid w:val="00C959DF"/>
    <w:rsid w:val="00C97192"/>
    <w:rsid w:val="00CA0EC3"/>
    <w:rsid w:val="00CA1A17"/>
    <w:rsid w:val="00CB1F49"/>
    <w:rsid w:val="00CC05D4"/>
    <w:rsid w:val="00CC05F6"/>
    <w:rsid w:val="00CC1FCC"/>
    <w:rsid w:val="00CD0286"/>
    <w:rsid w:val="00CD2F62"/>
    <w:rsid w:val="00CD5E22"/>
    <w:rsid w:val="00CD75C3"/>
    <w:rsid w:val="00CF37F2"/>
    <w:rsid w:val="00D05423"/>
    <w:rsid w:val="00D37737"/>
    <w:rsid w:val="00D539B4"/>
    <w:rsid w:val="00D5469F"/>
    <w:rsid w:val="00D55CCD"/>
    <w:rsid w:val="00D65BDF"/>
    <w:rsid w:val="00D7285E"/>
    <w:rsid w:val="00D80548"/>
    <w:rsid w:val="00D93024"/>
    <w:rsid w:val="00D9619E"/>
    <w:rsid w:val="00D97F20"/>
    <w:rsid w:val="00DA04E6"/>
    <w:rsid w:val="00DA1904"/>
    <w:rsid w:val="00DA497B"/>
    <w:rsid w:val="00DB05AD"/>
    <w:rsid w:val="00DB76D5"/>
    <w:rsid w:val="00DC0D71"/>
    <w:rsid w:val="00E10253"/>
    <w:rsid w:val="00E15FD7"/>
    <w:rsid w:val="00E21365"/>
    <w:rsid w:val="00E2539B"/>
    <w:rsid w:val="00E31CCD"/>
    <w:rsid w:val="00E33583"/>
    <w:rsid w:val="00E35BEA"/>
    <w:rsid w:val="00E40ECE"/>
    <w:rsid w:val="00E50E78"/>
    <w:rsid w:val="00E54891"/>
    <w:rsid w:val="00E574E0"/>
    <w:rsid w:val="00E6520F"/>
    <w:rsid w:val="00E77435"/>
    <w:rsid w:val="00E96E11"/>
    <w:rsid w:val="00EA1B9A"/>
    <w:rsid w:val="00EA380E"/>
    <w:rsid w:val="00EC38A3"/>
    <w:rsid w:val="00EC692B"/>
    <w:rsid w:val="00ED1FEE"/>
    <w:rsid w:val="00ED3E09"/>
    <w:rsid w:val="00ED6BCD"/>
    <w:rsid w:val="00EE3FF7"/>
    <w:rsid w:val="00EE5D83"/>
    <w:rsid w:val="00EF33FF"/>
    <w:rsid w:val="00F02CFB"/>
    <w:rsid w:val="00F16324"/>
    <w:rsid w:val="00F302A6"/>
    <w:rsid w:val="00F311A4"/>
    <w:rsid w:val="00F35FFD"/>
    <w:rsid w:val="00F4563B"/>
    <w:rsid w:val="00F5465D"/>
    <w:rsid w:val="00F66A18"/>
    <w:rsid w:val="00F74C0F"/>
    <w:rsid w:val="00F84F90"/>
    <w:rsid w:val="00F85AB3"/>
    <w:rsid w:val="00F9020B"/>
    <w:rsid w:val="00F946E2"/>
    <w:rsid w:val="00FA61DC"/>
    <w:rsid w:val="00FA6EEA"/>
    <w:rsid w:val="00FE1515"/>
    <w:rsid w:val="00FE7B15"/>
    <w:rsid w:val="00FF0561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1B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9">
    <w:name w:val="heading 9"/>
    <w:basedOn w:val="Normalny"/>
    <w:link w:val="Nagwek9Znak"/>
    <w:semiHidden/>
    <w:unhideWhenUsed/>
    <w:qFormat/>
    <w:rsid w:val="008001BE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D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57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D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D5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8001BE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Hipercze">
    <w:name w:val="Hyperlink"/>
    <w:uiPriority w:val="99"/>
    <w:unhideWhenUsed/>
    <w:rsid w:val="008001B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001B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01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8001B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8001BE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01B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1B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001BE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001BE"/>
    <w:pPr>
      <w:ind w:left="400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8001BE"/>
    <w:pPr>
      <w:ind w:left="6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8001BE"/>
    <w:pPr>
      <w:ind w:left="8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8001BE"/>
    <w:pPr>
      <w:ind w:left="10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8001BE"/>
    <w:pPr>
      <w:ind w:left="12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8001BE"/>
    <w:pPr>
      <w:ind w:left="14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8001BE"/>
    <w:pPr>
      <w:ind w:left="1600"/>
    </w:pPr>
    <w:rPr>
      <w:rFonts w:asciiTheme="minorHAnsi" w:hAnsiTheme="minorHAnsi" w:cstheme="minorHAns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6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56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4563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6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48381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1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1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15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84E6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1B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9">
    <w:name w:val="heading 9"/>
    <w:basedOn w:val="Normalny"/>
    <w:link w:val="Nagwek9Znak"/>
    <w:semiHidden/>
    <w:unhideWhenUsed/>
    <w:qFormat/>
    <w:rsid w:val="008001BE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D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57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D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D5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8001BE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Hipercze">
    <w:name w:val="Hyperlink"/>
    <w:uiPriority w:val="99"/>
    <w:unhideWhenUsed/>
    <w:rsid w:val="008001B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001B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01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8001B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8001BE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01B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1B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001BE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001BE"/>
    <w:pPr>
      <w:ind w:left="400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8001BE"/>
    <w:pPr>
      <w:ind w:left="6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8001BE"/>
    <w:pPr>
      <w:ind w:left="8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8001BE"/>
    <w:pPr>
      <w:ind w:left="10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8001BE"/>
    <w:pPr>
      <w:ind w:left="12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8001BE"/>
    <w:pPr>
      <w:ind w:left="14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8001BE"/>
    <w:pPr>
      <w:ind w:left="1600"/>
    </w:pPr>
    <w:rPr>
      <w:rFonts w:asciiTheme="minorHAnsi" w:hAnsiTheme="minorHAnsi" w:cstheme="minorHAns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6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56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4563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6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48381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1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1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15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84E6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jrzen@ciechanow.pl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ugojrzen.bip.org.pl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://www.ugojrzen.bip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jrzen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jrzen@ciechano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jrzen@ciechanow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jrzen.pl" TargetMode="External"/><Relationship Id="rId14" Type="http://schemas.openxmlformats.org/officeDocument/2006/relationships/hyperlink" Target="mailto:ojrzen@ciechanow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CA4A-9D66-4C89-8306-699428F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29</Pages>
  <Words>9528</Words>
  <Characters>57171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FSPDAaIS</Company>
  <LinksUpToDate>false</LinksUpToDate>
  <CharactersWithSpaces>66566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Dejnakowski</dc:creator>
  <cp:keywords/>
  <dc:description/>
  <cp:lastModifiedBy>Adam Dejnakowski</cp:lastModifiedBy>
  <cp:revision>74</cp:revision>
  <cp:lastPrinted>2011-01-17T10:22:00Z</cp:lastPrinted>
  <dcterms:created xsi:type="dcterms:W3CDTF">2011-01-04T14:26:00Z</dcterms:created>
  <dcterms:modified xsi:type="dcterms:W3CDTF">2011-01-17T10:54:00Z</dcterms:modified>
</cp:coreProperties>
</file>