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4F" w:rsidRPr="002A7E26" w:rsidRDefault="0069338C" w:rsidP="002A7E26">
      <w:pPr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2A7E26">
        <w:rPr>
          <w:sz w:val="24"/>
          <w:szCs w:val="24"/>
        </w:rPr>
        <w:tab/>
      </w:r>
      <w:r w:rsidRPr="002A7E26">
        <w:rPr>
          <w:sz w:val="24"/>
          <w:szCs w:val="24"/>
        </w:rPr>
        <w:tab/>
      </w:r>
      <w:r w:rsidRPr="002A7E26">
        <w:rPr>
          <w:rFonts w:ascii="Times New Roman" w:hAnsi="Times New Roman" w:cs="Times New Roman"/>
          <w:sz w:val="24"/>
          <w:szCs w:val="24"/>
        </w:rPr>
        <w:t>Ojrzeń, dnia 12 maja 2020 roku.</w:t>
      </w:r>
    </w:p>
    <w:p w:rsidR="0069338C" w:rsidRDefault="0069338C">
      <w:pPr>
        <w:rPr>
          <w:rFonts w:ascii="Times New Roman" w:hAnsi="Times New Roman" w:cs="Times New Roman"/>
          <w:sz w:val="24"/>
          <w:szCs w:val="24"/>
        </w:rPr>
      </w:pPr>
    </w:p>
    <w:p w:rsidR="002A7E26" w:rsidRDefault="002A7E26">
      <w:pPr>
        <w:rPr>
          <w:rFonts w:ascii="Times New Roman" w:hAnsi="Times New Roman" w:cs="Times New Roman"/>
          <w:sz w:val="24"/>
          <w:szCs w:val="24"/>
        </w:rPr>
      </w:pPr>
    </w:p>
    <w:p w:rsidR="002A7E26" w:rsidRDefault="002A7E26">
      <w:pPr>
        <w:rPr>
          <w:rFonts w:ascii="Times New Roman" w:hAnsi="Times New Roman" w:cs="Times New Roman"/>
          <w:sz w:val="24"/>
          <w:szCs w:val="24"/>
        </w:rPr>
      </w:pPr>
    </w:p>
    <w:p w:rsidR="002A7E26" w:rsidRPr="002A7E26" w:rsidRDefault="002A7E26">
      <w:pPr>
        <w:rPr>
          <w:rFonts w:ascii="Times New Roman" w:hAnsi="Times New Roman" w:cs="Times New Roman"/>
          <w:sz w:val="24"/>
          <w:szCs w:val="24"/>
        </w:rPr>
      </w:pPr>
    </w:p>
    <w:p w:rsidR="0069338C" w:rsidRPr="002A7E26" w:rsidRDefault="0069338C">
      <w:pPr>
        <w:rPr>
          <w:rFonts w:ascii="Times New Roman" w:hAnsi="Times New Roman" w:cs="Times New Roman"/>
          <w:b/>
          <w:sz w:val="24"/>
          <w:szCs w:val="24"/>
        </w:rPr>
      </w:pPr>
    </w:p>
    <w:p w:rsidR="0069338C" w:rsidRPr="002A7E26" w:rsidRDefault="0069338C" w:rsidP="002A7E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E26"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69338C" w:rsidRPr="002A7E26" w:rsidRDefault="0069338C">
      <w:pPr>
        <w:rPr>
          <w:rFonts w:ascii="Times New Roman" w:hAnsi="Times New Roman" w:cs="Times New Roman"/>
          <w:sz w:val="24"/>
          <w:szCs w:val="24"/>
        </w:rPr>
      </w:pPr>
    </w:p>
    <w:p w:rsidR="0069338C" w:rsidRPr="002A7E26" w:rsidRDefault="0069338C" w:rsidP="002A7E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E26">
        <w:rPr>
          <w:rFonts w:ascii="Times New Roman" w:hAnsi="Times New Roman" w:cs="Times New Roman"/>
          <w:sz w:val="24"/>
          <w:szCs w:val="24"/>
        </w:rPr>
        <w:t>Dnia 19 maja 2020 roku o godzinie 8:00 w Sali konferencyjnej Urzędu Gminy w Ojrzeniu odbędzie się posiedzenie Komisji Rewizyjnej Rady Gminy Ojrzeń.</w:t>
      </w:r>
    </w:p>
    <w:p w:rsidR="0069338C" w:rsidRPr="002A7E26" w:rsidRDefault="0069338C" w:rsidP="002A7E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E26">
        <w:rPr>
          <w:rFonts w:ascii="Times New Roman" w:hAnsi="Times New Roman" w:cs="Times New Roman"/>
          <w:b/>
          <w:sz w:val="24"/>
          <w:szCs w:val="24"/>
        </w:rPr>
        <w:t>Porządek obrad:</w:t>
      </w:r>
    </w:p>
    <w:p w:rsidR="0069338C" w:rsidRPr="002A7E26" w:rsidRDefault="0069338C" w:rsidP="002A7E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E26">
        <w:rPr>
          <w:rFonts w:ascii="Times New Roman" w:hAnsi="Times New Roman" w:cs="Times New Roman"/>
          <w:sz w:val="24"/>
          <w:szCs w:val="24"/>
        </w:rPr>
        <w:t>Otwarcie posiedzenia i stwierdzenie quorum.</w:t>
      </w:r>
    </w:p>
    <w:p w:rsidR="0069338C" w:rsidRPr="002A7E26" w:rsidRDefault="0069338C" w:rsidP="002A7E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E26">
        <w:rPr>
          <w:rFonts w:ascii="Times New Roman" w:hAnsi="Times New Roman" w:cs="Times New Roman"/>
          <w:sz w:val="24"/>
          <w:szCs w:val="24"/>
        </w:rPr>
        <w:t xml:space="preserve">Omówienie sprawozdania z </w:t>
      </w:r>
      <w:r w:rsidR="00080D31" w:rsidRPr="002A7E26">
        <w:rPr>
          <w:rFonts w:ascii="Times New Roman" w:hAnsi="Times New Roman" w:cs="Times New Roman"/>
          <w:sz w:val="24"/>
          <w:szCs w:val="24"/>
        </w:rPr>
        <w:t>wykonania budżetu Gminy, sprawozdania finansowego Gminy oraz sprawozdania z wykonania planów finansowych instytucji kultury za rok 2019.</w:t>
      </w:r>
    </w:p>
    <w:p w:rsidR="00080D31" w:rsidRPr="002A7E26" w:rsidRDefault="00080D31" w:rsidP="002A7E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E26">
        <w:rPr>
          <w:rFonts w:ascii="Times New Roman" w:hAnsi="Times New Roman" w:cs="Times New Roman"/>
          <w:sz w:val="24"/>
          <w:szCs w:val="24"/>
        </w:rPr>
        <w:t>Sprawy różne.</w:t>
      </w:r>
    </w:p>
    <w:p w:rsidR="00080D31" w:rsidRPr="002A7E26" w:rsidRDefault="00080D31" w:rsidP="002A7E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E26">
        <w:rPr>
          <w:rFonts w:ascii="Times New Roman" w:hAnsi="Times New Roman" w:cs="Times New Roman"/>
          <w:sz w:val="24"/>
          <w:szCs w:val="24"/>
        </w:rPr>
        <w:t>Zamknięcie obrad.</w:t>
      </w:r>
    </w:p>
    <w:p w:rsidR="0069338C" w:rsidRDefault="0069338C">
      <w:pPr>
        <w:rPr>
          <w:rFonts w:ascii="Times New Roman" w:hAnsi="Times New Roman" w:cs="Times New Roman"/>
          <w:sz w:val="24"/>
          <w:szCs w:val="24"/>
        </w:rPr>
      </w:pPr>
    </w:p>
    <w:p w:rsidR="002A7E26" w:rsidRDefault="002A7E26">
      <w:pPr>
        <w:rPr>
          <w:rFonts w:ascii="Times New Roman" w:hAnsi="Times New Roman" w:cs="Times New Roman"/>
          <w:sz w:val="24"/>
          <w:szCs w:val="24"/>
        </w:rPr>
      </w:pPr>
    </w:p>
    <w:p w:rsidR="002A7E26" w:rsidRDefault="002A7E26">
      <w:pPr>
        <w:rPr>
          <w:rFonts w:ascii="Times New Roman" w:hAnsi="Times New Roman" w:cs="Times New Roman"/>
          <w:sz w:val="24"/>
          <w:szCs w:val="24"/>
        </w:rPr>
      </w:pPr>
    </w:p>
    <w:p w:rsidR="002A7E26" w:rsidRDefault="002A7E26">
      <w:pPr>
        <w:rPr>
          <w:rFonts w:ascii="Times New Roman" w:hAnsi="Times New Roman" w:cs="Times New Roman"/>
          <w:sz w:val="24"/>
          <w:szCs w:val="24"/>
        </w:rPr>
      </w:pPr>
    </w:p>
    <w:p w:rsidR="002A7E26" w:rsidRDefault="002A7E26" w:rsidP="002A7E26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Rewizyjnej</w:t>
      </w:r>
    </w:p>
    <w:p w:rsidR="002A7E26" w:rsidRPr="002A7E26" w:rsidRDefault="002A7E26" w:rsidP="002A7E26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/-/ Dominik </w:t>
      </w:r>
      <w:proofErr w:type="spellStart"/>
      <w:r>
        <w:rPr>
          <w:rFonts w:ascii="Times New Roman" w:hAnsi="Times New Roman" w:cs="Times New Roman"/>
          <w:sz w:val="24"/>
          <w:szCs w:val="24"/>
        </w:rPr>
        <w:t>Ślubowski</w:t>
      </w:r>
      <w:proofErr w:type="spellEnd"/>
    </w:p>
    <w:sectPr w:rsidR="002A7E26" w:rsidRPr="002A7E26" w:rsidSect="00AE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808F1"/>
    <w:multiLevelType w:val="hybridMultilevel"/>
    <w:tmpl w:val="D5FE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9338C"/>
    <w:rsid w:val="00080D31"/>
    <w:rsid w:val="001A46A3"/>
    <w:rsid w:val="002A7E26"/>
    <w:rsid w:val="003A5F5A"/>
    <w:rsid w:val="0069338C"/>
    <w:rsid w:val="00886302"/>
    <w:rsid w:val="00AE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E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Kuczynska</dc:creator>
  <cp:lastModifiedBy>Paulina Kuczynska</cp:lastModifiedBy>
  <cp:revision>1</cp:revision>
  <dcterms:created xsi:type="dcterms:W3CDTF">2020-05-12T10:33:00Z</dcterms:created>
  <dcterms:modified xsi:type="dcterms:W3CDTF">2020-05-12T10:47:00Z</dcterms:modified>
</cp:coreProperties>
</file>